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7F456" w14:textId="0B145368" w:rsidR="00200199" w:rsidRPr="00126844" w:rsidRDefault="00264E25" w:rsidP="00200199">
      <w:pPr>
        <w:jc w:val="center"/>
        <w:rPr>
          <w:rFonts w:ascii="Helvetica" w:eastAsia="Times New Roman" w:hAnsi="Helvetica" w:cs="Times New Roman"/>
          <w:color w:val="1D202F"/>
          <w:lang w:val="en-GB" w:eastAsia="en-US"/>
        </w:rPr>
      </w:pPr>
      <w:r w:rsidRPr="00CE4718">
        <w:rPr>
          <w:rFonts w:ascii="Helvetica" w:eastAsia="Times New Roman" w:hAnsi="Helvetica" w:cs="Times New Roman"/>
          <w:b/>
          <w:bCs/>
          <w:color w:val="1D202F"/>
          <w:lang w:val="en-US" w:eastAsia="en-US"/>
        </w:rPr>
        <w:t>The project “EU for Economic Growth (EU4EG)”</w:t>
      </w:r>
      <w:r w:rsidR="00200199" w:rsidRPr="00CE4718">
        <w:rPr>
          <w:rFonts w:ascii="Helvetica" w:eastAsia="Times New Roman" w:hAnsi="Helvetica" w:cs="Times New Roman"/>
          <w:b/>
          <w:bCs/>
          <w:color w:val="1D202F"/>
          <w:lang w:val="en-US" w:eastAsia="en-US"/>
        </w:rPr>
        <w:t xml:space="preserve"> </w:t>
      </w:r>
      <w:r w:rsidR="000D787C" w:rsidRPr="00CE4718">
        <w:rPr>
          <w:rFonts w:ascii="Helvetica" w:eastAsia="Times New Roman" w:hAnsi="Helvetica" w:cs="Times New Roman"/>
          <w:b/>
          <w:bCs/>
          <w:color w:val="1D202F"/>
          <w:lang w:val="en-US" w:eastAsia="en-US"/>
        </w:rPr>
        <w:t xml:space="preserve">implemented by GIZ </w:t>
      </w:r>
      <w:r w:rsidR="00200199" w:rsidRPr="00CE4718">
        <w:rPr>
          <w:rFonts w:ascii="Helvetica" w:eastAsia="Times New Roman" w:hAnsi="Helvetica" w:cs="Times New Roman"/>
          <w:b/>
          <w:bCs/>
          <w:color w:val="1D202F"/>
          <w:lang w:val="en-US" w:eastAsia="en-US"/>
        </w:rPr>
        <w:t>announces</w:t>
      </w:r>
      <w:r w:rsidR="00200199" w:rsidRPr="00CE4718">
        <w:rPr>
          <w:rFonts w:ascii="Helvetica" w:eastAsia="Times New Roman" w:hAnsi="Helvetica" w:cs="Times New Roman"/>
          <w:color w:val="1D202F"/>
          <w:lang w:val="en-US" w:eastAsia="en-US"/>
        </w:rPr>
        <w:br/>
      </w:r>
      <w:r w:rsidR="00200199" w:rsidRPr="00CE4718">
        <w:rPr>
          <w:rFonts w:ascii="Helvetica" w:eastAsia="Times New Roman" w:hAnsi="Helvetica" w:cs="Times New Roman"/>
          <w:color w:val="1D202F"/>
          <w:lang w:val="en-US" w:eastAsia="en-US"/>
        </w:rPr>
        <w:br/>
      </w:r>
      <w:r w:rsidR="00200199" w:rsidRPr="00126844">
        <w:rPr>
          <w:rFonts w:ascii="Helvetica" w:eastAsia="Times New Roman" w:hAnsi="Helvetica" w:cs="Times New Roman"/>
          <w:b/>
          <w:bCs/>
          <w:color w:val="1D202F"/>
          <w:lang w:val="en-GB" w:eastAsia="en-US"/>
        </w:rPr>
        <w:t xml:space="preserve">Call for Expression of Interest </w:t>
      </w:r>
      <w:r w:rsidR="00D834FE" w:rsidRPr="00126844">
        <w:rPr>
          <w:rFonts w:ascii="Helvetica" w:eastAsia="Times New Roman" w:hAnsi="Helvetica" w:cs="Times New Roman"/>
          <w:b/>
          <w:bCs/>
          <w:color w:val="1D202F"/>
          <w:lang w:val="en-GB" w:eastAsia="en-US"/>
        </w:rPr>
        <w:t>(</w:t>
      </w:r>
      <w:proofErr w:type="spellStart"/>
      <w:r w:rsidR="00D834FE" w:rsidRPr="00126844">
        <w:rPr>
          <w:rFonts w:ascii="Helvetica" w:eastAsia="Times New Roman" w:hAnsi="Helvetica" w:cs="Times New Roman"/>
          <w:b/>
          <w:bCs/>
          <w:color w:val="1D202F"/>
          <w:lang w:val="en-GB" w:eastAsia="en-US"/>
        </w:rPr>
        <w:t>EoI</w:t>
      </w:r>
      <w:proofErr w:type="spellEnd"/>
      <w:r w:rsidR="00D834FE" w:rsidRPr="00126844">
        <w:rPr>
          <w:rFonts w:ascii="Helvetica" w:eastAsia="Times New Roman" w:hAnsi="Helvetica" w:cs="Times New Roman"/>
          <w:b/>
          <w:bCs/>
          <w:color w:val="1D202F"/>
          <w:lang w:val="en-GB" w:eastAsia="en-US"/>
        </w:rPr>
        <w:t xml:space="preserve">) </w:t>
      </w:r>
      <w:r w:rsidR="00200199" w:rsidRPr="00126844">
        <w:rPr>
          <w:rFonts w:ascii="Helvetica" w:eastAsia="Times New Roman" w:hAnsi="Helvetica" w:cs="Times New Roman"/>
          <w:b/>
          <w:bCs/>
          <w:color w:val="1D202F"/>
          <w:lang w:val="en-GB" w:eastAsia="en-US"/>
        </w:rPr>
        <w:t>for provision of business support services</w:t>
      </w:r>
      <w:r w:rsidR="00200199" w:rsidRPr="00126844">
        <w:rPr>
          <w:rFonts w:ascii="Helvetica" w:eastAsia="Times New Roman" w:hAnsi="Helvetica" w:cs="Times New Roman"/>
          <w:color w:val="1D202F"/>
          <w:lang w:val="en-GB" w:eastAsia="en-US"/>
        </w:rPr>
        <w:br/>
      </w:r>
      <w:r w:rsidR="00200199" w:rsidRPr="00126844">
        <w:rPr>
          <w:rFonts w:ascii="Helvetica" w:eastAsia="Times New Roman" w:hAnsi="Helvetica" w:cs="Times New Roman"/>
          <w:b/>
          <w:bCs/>
          <w:color w:val="1D202F"/>
          <w:lang w:val="en-GB" w:eastAsia="en-US"/>
        </w:rPr>
        <w:t>by Business Support Organisations (BSOs)</w:t>
      </w:r>
    </w:p>
    <w:p w14:paraId="2D0924AD" w14:textId="77777777" w:rsidR="00C10588" w:rsidRPr="00C10588" w:rsidRDefault="000D787C" w:rsidP="006521EB">
      <w:pPr>
        <w:jc w:val="center"/>
        <w:rPr>
          <w:rFonts w:ascii="Helvetica" w:eastAsia="Times New Roman" w:hAnsi="Helvetica" w:cs="Times New Roman"/>
          <w:b/>
          <w:bCs/>
          <w:color w:val="1D202F"/>
          <w:lang w:val="en-GB" w:eastAsia="en-US"/>
        </w:rPr>
      </w:pPr>
      <w:r w:rsidRPr="00126844">
        <w:rPr>
          <w:rFonts w:ascii="Helvetica" w:eastAsia="Times New Roman" w:hAnsi="Helvetica" w:cs="Times New Roman"/>
          <w:b/>
          <w:bCs/>
          <w:color w:val="1D202F"/>
          <w:lang w:val="en-GB" w:eastAsia="en-US"/>
        </w:rPr>
        <w:t>CALL REF: EU4EG_BSO_</w:t>
      </w:r>
      <w:r w:rsidR="00D2221B">
        <w:rPr>
          <w:rFonts w:ascii="Helvetica" w:eastAsia="Times New Roman" w:hAnsi="Helvetica" w:cs="Times New Roman"/>
          <w:b/>
          <w:bCs/>
          <w:color w:val="1D202F"/>
          <w:lang w:val="en-GB" w:eastAsia="en-US"/>
        </w:rPr>
        <w:t>3</w:t>
      </w:r>
      <w:r w:rsidR="00200199" w:rsidRPr="00126844">
        <w:rPr>
          <w:rFonts w:ascii="Helvetica" w:eastAsia="Times New Roman" w:hAnsi="Helvetica" w:cs="Times New Roman"/>
          <w:color w:val="1D202F"/>
          <w:lang w:val="en-GB" w:eastAsia="en-US"/>
        </w:rPr>
        <w:br/>
      </w:r>
      <w:r w:rsidR="00C10588" w:rsidRPr="00C10588">
        <w:rPr>
          <w:rFonts w:ascii="Helvetica" w:eastAsia="Times New Roman" w:hAnsi="Helvetica" w:cs="Times New Roman"/>
          <w:b/>
          <w:bCs/>
          <w:color w:val="1D202F"/>
          <w:lang w:val="en-GB" w:eastAsia="en-US"/>
        </w:rPr>
        <w:t>Deadline: 18 March 2024, 12:00 h</w:t>
      </w:r>
    </w:p>
    <w:p w14:paraId="5B954F66" w14:textId="5C686C21" w:rsidR="00200199" w:rsidRPr="00CE4718" w:rsidRDefault="00200199" w:rsidP="006521EB">
      <w:pPr>
        <w:jc w:val="center"/>
        <w:rPr>
          <w:rFonts w:eastAsia="Times New Roman" w:cs="Times New Roman"/>
          <w:lang w:val="en-US" w:eastAsia="en-US"/>
        </w:rPr>
      </w:pPr>
      <w:r w:rsidRPr="00126844">
        <w:rPr>
          <w:rFonts w:ascii="Helvetica" w:eastAsia="Times New Roman" w:hAnsi="Helvetica" w:cs="Times New Roman"/>
          <w:color w:val="1D202F"/>
          <w:lang w:val="en-GB" w:eastAsia="en-US"/>
        </w:rPr>
        <w:br/>
      </w:r>
      <w:r w:rsidRPr="00CE4718">
        <w:rPr>
          <w:rFonts w:ascii="Helvetica" w:eastAsia="Times New Roman" w:hAnsi="Helvetica" w:cs="Times New Roman"/>
          <w:color w:val="1D202F"/>
          <w:lang w:val="en-US" w:eastAsia="en-US"/>
        </w:rPr>
        <w:t xml:space="preserve">The Deutsche Gesellschaft </w:t>
      </w:r>
      <w:proofErr w:type="spellStart"/>
      <w:r w:rsidRPr="00CE4718">
        <w:rPr>
          <w:rFonts w:ascii="Helvetica" w:eastAsia="Times New Roman" w:hAnsi="Helvetica" w:cs="Times New Roman"/>
          <w:color w:val="1D202F"/>
          <w:lang w:val="en-US" w:eastAsia="en-US"/>
        </w:rPr>
        <w:t>für</w:t>
      </w:r>
      <w:proofErr w:type="spellEnd"/>
      <w:r w:rsidRPr="00CE4718">
        <w:rPr>
          <w:rFonts w:ascii="Helvetica" w:eastAsia="Times New Roman" w:hAnsi="Helvetica" w:cs="Times New Roman"/>
          <w:color w:val="1D202F"/>
          <w:lang w:val="en-US" w:eastAsia="en-US"/>
        </w:rPr>
        <w:t xml:space="preserve"> </w:t>
      </w:r>
      <w:proofErr w:type="spellStart"/>
      <w:r w:rsidRPr="00CE4718">
        <w:rPr>
          <w:rFonts w:ascii="Helvetica" w:eastAsia="Times New Roman" w:hAnsi="Helvetica" w:cs="Times New Roman"/>
          <w:color w:val="1D202F"/>
          <w:lang w:val="en-US" w:eastAsia="en-US"/>
        </w:rPr>
        <w:t>Internationale</w:t>
      </w:r>
      <w:proofErr w:type="spellEnd"/>
      <w:r w:rsidRPr="00CE4718">
        <w:rPr>
          <w:rFonts w:ascii="Helvetica" w:eastAsia="Times New Roman" w:hAnsi="Helvetica" w:cs="Times New Roman"/>
          <w:color w:val="1D202F"/>
          <w:lang w:val="en-US" w:eastAsia="en-US"/>
        </w:rPr>
        <w:t xml:space="preserve"> </w:t>
      </w:r>
      <w:proofErr w:type="spellStart"/>
      <w:r w:rsidRPr="00CE4718">
        <w:rPr>
          <w:rFonts w:ascii="Helvetica" w:eastAsia="Times New Roman" w:hAnsi="Helvetica" w:cs="Times New Roman"/>
          <w:color w:val="1D202F"/>
          <w:lang w:val="en-US" w:eastAsia="en-US"/>
        </w:rPr>
        <w:t>Zusammenarbeit</w:t>
      </w:r>
      <w:proofErr w:type="spellEnd"/>
      <w:r w:rsidRPr="00CE4718">
        <w:rPr>
          <w:rFonts w:ascii="Helvetica" w:eastAsia="Times New Roman" w:hAnsi="Helvetica" w:cs="Times New Roman"/>
          <w:color w:val="1D202F"/>
          <w:lang w:val="en-US" w:eastAsia="en-US"/>
        </w:rPr>
        <w:t xml:space="preserve"> (GIZ) GmbH is a global service provider in the field of international cooperation for sustainable development.</w:t>
      </w:r>
      <w:r w:rsidRPr="00CE4718">
        <w:rPr>
          <w:rFonts w:ascii="Helvetica" w:eastAsia="Times New Roman" w:hAnsi="Helvetica" w:cs="Times New Roman"/>
          <w:color w:val="1D202F"/>
          <w:lang w:val="en-US" w:eastAsia="en-US"/>
        </w:rPr>
        <w:br/>
      </w:r>
    </w:p>
    <w:p w14:paraId="358BA92B" w14:textId="11736F09" w:rsidR="00200199" w:rsidRPr="00CE4718" w:rsidRDefault="00200199"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 xml:space="preserve">The project “EU for Economic Growth (EU4EG)” is looking for BSOs from the 4 target areas in North Macedonia (North-East, </w:t>
      </w:r>
      <w:proofErr w:type="spellStart"/>
      <w:r w:rsidRPr="00CE4718">
        <w:rPr>
          <w:rFonts w:ascii="Helvetica" w:eastAsia="Times New Roman" w:hAnsi="Helvetica" w:cs="Times New Roman"/>
          <w:color w:val="1D202F"/>
          <w:lang w:val="en-US" w:eastAsia="en-US"/>
        </w:rPr>
        <w:t>Polog</w:t>
      </w:r>
      <w:proofErr w:type="spellEnd"/>
      <w:r w:rsidRPr="00CE4718">
        <w:rPr>
          <w:rFonts w:ascii="Helvetica" w:eastAsia="Times New Roman" w:hAnsi="Helvetica" w:cs="Times New Roman"/>
          <w:color w:val="1D202F"/>
          <w:lang w:val="en-US" w:eastAsia="en-US"/>
        </w:rPr>
        <w:t xml:space="preserve">, and South-West planning regions and </w:t>
      </w:r>
      <w:proofErr w:type="spellStart"/>
      <w:r w:rsidRPr="00CE4718">
        <w:rPr>
          <w:rFonts w:ascii="Helvetica" w:eastAsia="Times New Roman" w:hAnsi="Helvetica" w:cs="Times New Roman"/>
          <w:color w:val="1D202F"/>
          <w:lang w:val="en-US" w:eastAsia="en-US"/>
        </w:rPr>
        <w:t>Prespa</w:t>
      </w:r>
      <w:proofErr w:type="spellEnd"/>
      <w:r w:rsidRPr="00CE4718">
        <w:rPr>
          <w:rFonts w:ascii="Helvetica" w:eastAsia="Times New Roman" w:hAnsi="Helvetica" w:cs="Times New Roman"/>
          <w:color w:val="1D202F"/>
          <w:lang w:val="en-US" w:eastAsia="en-US"/>
        </w:rPr>
        <w:t xml:space="preserve"> area (Municipality of Resen)) to provide business support services to the end beneficiaries Micro, Small and Medium size Enterprises (MSMEs)</w:t>
      </w:r>
      <w:r w:rsidR="00680BE8">
        <w:rPr>
          <w:rFonts w:ascii="Helvetica" w:eastAsia="Times New Roman" w:hAnsi="Helvetica" w:cs="Times New Roman"/>
          <w:color w:val="1D202F"/>
          <w:lang w:val="mk-MK" w:eastAsia="en-US"/>
        </w:rPr>
        <w:t xml:space="preserve"> </w:t>
      </w:r>
      <w:r w:rsidR="00680BE8">
        <w:rPr>
          <w:rFonts w:ascii="Helvetica" w:eastAsia="Times New Roman" w:hAnsi="Helvetica" w:cs="Times New Roman"/>
          <w:color w:val="1D202F"/>
          <w:lang w:val="en-US" w:eastAsia="en-US"/>
        </w:rPr>
        <w:t>with growth potential</w:t>
      </w:r>
      <w:r w:rsidR="00D834FE" w:rsidRPr="00CE4718">
        <w:rPr>
          <w:rFonts w:ascii="Helvetica" w:eastAsia="Times New Roman" w:hAnsi="Helvetica" w:cs="Times New Roman"/>
          <w:color w:val="1D202F"/>
          <w:lang w:val="en-US" w:eastAsia="en-US"/>
        </w:rPr>
        <w:t>. Namely</w:t>
      </w:r>
      <w:r w:rsidR="007968A0">
        <w:rPr>
          <w:rFonts w:ascii="Helvetica" w:eastAsia="Times New Roman" w:hAnsi="Helvetica" w:cs="Times New Roman"/>
          <w:color w:val="1D202F"/>
          <w:lang w:val="en-US" w:eastAsia="en-US"/>
        </w:rPr>
        <w:t>,</w:t>
      </w:r>
      <w:r w:rsidR="00D834FE" w:rsidRPr="00CE4718">
        <w:rPr>
          <w:rFonts w:ascii="Helvetica" w:eastAsia="Times New Roman" w:hAnsi="Helvetica" w:cs="Times New Roman"/>
          <w:color w:val="1D202F"/>
          <w:lang w:val="en-US" w:eastAsia="en-US"/>
        </w:rPr>
        <w:t xml:space="preserve"> the EU4EG project intends to announce a Call for business support services for MSMEs (CALL REF: EU4EG_MSMEs_4), to be published tentatively </w:t>
      </w:r>
      <w:r w:rsidR="00126844">
        <w:rPr>
          <w:rFonts w:ascii="Helvetica" w:eastAsia="Times New Roman" w:hAnsi="Helvetica" w:cs="Times New Roman"/>
          <w:color w:val="1D202F"/>
          <w:lang w:val="en-US" w:eastAsia="en-US"/>
        </w:rPr>
        <w:t xml:space="preserve">in the </w:t>
      </w:r>
      <w:r w:rsidR="00D834FE" w:rsidRPr="00CE4718">
        <w:rPr>
          <w:rFonts w:ascii="Helvetica" w:eastAsia="Times New Roman" w:hAnsi="Helvetica" w:cs="Times New Roman"/>
          <w:color w:val="1D202F"/>
          <w:lang w:val="en-US" w:eastAsia="en-US"/>
        </w:rPr>
        <w:t xml:space="preserve">Q2 </w:t>
      </w:r>
      <w:r w:rsidR="00126844">
        <w:rPr>
          <w:rFonts w:ascii="Helvetica" w:eastAsia="Times New Roman" w:hAnsi="Helvetica" w:cs="Times New Roman"/>
          <w:color w:val="1D202F"/>
          <w:lang w:val="en-US" w:eastAsia="en-US"/>
        </w:rPr>
        <w:t>of</w:t>
      </w:r>
      <w:r w:rsidR="00D834FE" w:rsidRPr="00CE4718">
        <w:rPr>
          <w:rFonts w:ascii="Helvetica" w:eastAsia="Times New Roman" w:hAnsi="Helvetica" w:cs="Times New Roman"/>
          <w:color w:val="1D202F"/>
          <w:lang w:val="en-US" w:eastAsia="en-US"/>
        </w:rPr>
        <w:t xml:space="preserve"> 2024</w:t>
      </w:r>
      <w:r w:rsidRPr="00CE4718">
        <w:rPr>
          <w:rFonts w:ascii="Helvetica" w:eastAsia="Times New Roman" w:hAnsi="Helvetica" w:cs="Times New Roman"/>
          <w:color w:val="1D202F"/>
          <w:lang w:val="en-US" w:eastAsia="en-US"/>
        </w:rPr>
        <w:t>.</w:t>
      </w:r>
    </w:p>
    <w:p w14:paraId="083178C3" w14:textId="5FE60108" w:rsidR="00200199" w:rsidRPr="00CE4718" w:rsidRDefault="00200199"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The project EU4EG aims at increasing the local economic activity and competitiveness in four a.m. target areas by improving access of start-ups and</w:t>
      </w:r>
      <w:r w:rsidR="00680BE8">
        <w:rPr>
          <w:rFonts w:ascii="Helvetica" w:eastAsia="Times New Roman" w:hAnsi="Helvetica" w:cs="Times New Roman"/>
          <w:color w:val="1D202F"/>
          <w:lang w:val="en-US" w:eastAsia="en-US"/>
        </w:rPr>
        <w:t xml:space="preserve"> </w:t>
      </w:r>
      <w:r w:rsidRPr="00CE4718">
        <w:rPr>
          <w:rFonts w:ascii="Helvetica" w:eastAsia="Times New Roman" w:hAnsi="Helvetica" w:cs="Times New Roman"/>
          <w:color w:val="1D202F"/>
          <w:lang w:val="en-US" w:eastAsia="en-US"/>
        </w:rPr>
        <w:t>MSMEs to financing and high value-added services. The duration of the project is four years until 01/2025.</w:t>
      </w:r>
    </w:p>
    <w:p w14:paraId="1506EB43" w14:textId="015E09D9" w:rsidR="00D834FE" w:rsidRPr="00CE4718" w:rsidRDefault="00200199"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The EU4EG project is co-funded by the European Union Delegation to North Macedonia and the German Federal Ministry for Economic Affairs and Climate Action (BMWK). The project is implemented by GIZ in partnership with Area Science Park (ASP) from Trieste, Italy and supported by the BMWK and the Central European Initiative (CEI) as Associates.</w:t>
      </w:r>
      <w:r w:rsidRPr="00CE4718">
        <w:rPr>
          <w:rFonts w:ascii="Helvetica" w:eastAsia="Times New Roman" w:hAnsi="Helvetica" w:cs="Times New Roman"/>
          <w:color w:val="1D202F"/>
          <w:lang w:val="en-US" w:eastAsia="en-US"/>
        </w:rPr>
        <w:br/>
      </w:r>
      <w:r w:rsidRPr="00CE4718">
        <w:rPr>
          <w:rFonts w:ascii="Helvetica" w:eastAsia="Times New Roman" w:hAnsi="Helvetica" w:cs="Times New Roman"/>
          <w:color w:val="1D202F"/>
          <w:lang w:val="en-US" w:eastAsia="en-US"/>
        </w:rPr>
        <w:br/>
      </w:r>
      <w:r w:rsidRPr="00CE4718">
        <w:rPr>
          <w:rFonts w:ascii="Helvetica" w:eastAsia="Times New Roman" w:hAnsi="Helvetica" w:cs="Times New Roman"/>
          <w:b/>
          <w:bCs/>
          <w:color w:val="1D202F"/>
          <w:lang w:val="en-US" w:eastAsia="en-US"/>
        </w:rPr>
        <w:t xml:space="preserve">Tasks of the </w:t>
      </w:r>
      <w:r w:rsidR="009B2058" w:rsidRPr="00CE4718">
        <w:rPr>
          <w:rFonts w:ascii="Helvetica" w:eastAsia="Times New Roman" w:hAnsi="Helvetica" w:cs="Times New Roman"/>
          <w:b/>
          <w:bCs/>
          <w:color w:val="1D202F"/>
          <w:lang w:val="en-US" w:eastAsia="en-US"/>
        </w:rPr>
        <w:t>BSOs</w:t>
      </w:r>
      <w:r w:rsidRPr="00CE4718">
        <w:rPr>
          <w:rFonts w:ascii="Helvetica" w:eastAsia="Times New Roman" w:hAnsi="Helvetica" w:cs="Times New Roman"/>
          <w:b/>
          <w:bCs/>
          <w:color w:val="1D202F"/>
          <w:lang w:val="en-US" w:eastAsia="en-US"/>
        </w:rPr>
        <w:t xml:space="preserve"> include to:</w:t>
      </w:r>
    </w:p>
    <w:p w14:paraId="55AB78EA" w14:textId="3E9608C7" w:rsidR="000351A1" w:rsidRPr="00CE4718" w:rsidRDefault="00D834FE" w:rsidP="00D834FE">
      <w:pPr>
        <w:pStyle w:val="ListParagraph"/>
        <w:numPr>
          <w:ilvl w:val="0"/>
          <w:numId w:val="3"/>
        </w:numPr>
        <w:rPr>
          <w:rFonts w:ascii="Helvetica" w:eastAsia="Times New Roman" w:hAnsi="Helvetica" w:cs="Times New Roman"/>
          <w:color w:val="1D202F"/>
          <w:lang w:val="en-US"/>
        </w:rPr>
      </w:pPr>
      <w:r w:rsidRPr="00CE4718">
        <w:rPr>
          <w:rFonts w:ascii="Helvetica" w:eastAsia="Times New Roman" w:hAnsi="Helvetica" w:cs="Times New Roman"/>
          <w:color w:val="1D202F"/>
          <w:lang w:val="en-US"/>
        </w:rPr>
        <w:t>Deliver</w:t>
      </w:r>
      <w:r w:rsidR="00200199" w:rsidRPr="00CE4718">
        <w:rPr>
          <w:rFonts w:ascii="Helvetica" w:eastAsia="Times New Roman" w:hAnsi="Helvetica" w:cs="Times New Roman"/>
          <w:color w:val="1D202F"/>
          <w:lang w:val="en-US"/>
        </w:rPr>
        <w:t xml:space="preserve"> </w:t>
      </w:r>
      <w:r w:rsidRPr="00CE4718">
        <w:rPr>
          <w:rFonts w:ascii="Helvetica" w:eastAsia="Times New Roman" w:hAnsi="Helvetica" w:cs="Times New Roman"/>
          <w:color w:val="1D202F"/>
          <w:lang w:val="en-US"/>
        </w:rPr>
        <w:t>business support services to the end users MSMEs from</w:t>
      </w:r>
      <w:r w:rsidR="00200199" w:rsidRPr="00CE4718">
        <w:rPr>
          <w:rFonts w:ascii="Helvetica" w:eastAsia="Times New Roman" w:hAnsi="Helvetica" w:cs="Times New Roman"/>
          <w:color w:val="1D202F"/>
          <w:lang w:val="en-US"/>
        </w:rPr>
        <w:t xml:space="preserve"> the Catalogue of advanced BSSs </w:t>
      </w:r>
      <w:r w:rsidRPr="00CE4718">
        <w:rPr>
          <w:rFonts w:ascii="Helvetica" w:eastAsia="Times New Roman" w:hAnsi="Helvetica" w:cs="Times New Roman"/>
          <w:color w:val="1D202F"/>
          <w:lang w:val="en-US"/>
        </w:rPr>
        <w:t xml:space="preserve">published by the EU4EG project </w:t>
      </w:r>
      <w:r w:rsidR="00F319BB" w:rsidRPr="00CE4718">
        <w:rPr>
          <w:rFonts w:ascii="Helvetica" w:eastAsia="Times New Roman" w:hAnsi="Helvetica" w:cs="Times New Roman"/>
          <w:color w:val="1D202F"/>
          <w:lang w:val="en-US"/>
        </w:rPr>
        <w:t>at</w:t>
      </w:r>
      <w:r w:rsidRPr="00CE4718">
        <w:rPr>
          <w:rFonts w:ascii="Helvetica" w:eastAsia="Times New Roman" w:hAnsi="Helvetica" w:cs="Times New Roman"/>
          <w:color w:val="1D202F"/>
          <w:lang w:val="en-US"/>
        </w:rPr>
        <w:t xml:space="preserve"> the EU4EG Academy</w:t>
      </w:r>
      <w:r w:rsidR="00200199" w:rsidRPr="00CE4718">
        <w:rPr>
          <w:rFonts w:ascii="Helvetica" w:eastAsia="Times New Roman" w:hAnsi="Helvetica" w:cs="Times New Roman"/>
          <w:color w:val="1D202F"/>
          <w:lang w:val="en-US"/>
        </w:rPr>
        <w:t>.</w:t>
      </w:r>
    </w:p>
    <w:p w14:paraId="7A56FE57" w14:textId="77777777" w:rsidR="000351A1" w:rsidRPr="00CE4718" w:rsidRDefault="000351A1" w:rsidP="000351A1">
      <w:pPr>
        <w:pStyle w:val="ListParagraph"/>
        <w:rPr>
          <w:rFonts w:ascii="Helvetica" w:eastAsia="Times New Roman" w:hAnsi="Helvetica" w:cs="Times New Roman"/>
          <w:color w:val="1D202F"/>
          <w:lang w:val="en-US"/>
        </w:rPr>
      </w:pPr>
    </w:p>
    <w:p w14:paraId="6AC079E3" w14:textId="3DB64C33" w:rsidR="007765C0" w:rsidRDefault="00200199" w:rsidP="000351A1">
      <w:pPr>
        <w:pStyle w:val="ListParagraph"/>
        <w:ind w:left="0"/>
        <w:rPr>
          <w:rFonts w:ascii="Helvetica" w:eastAsia="Times New Roman" w:hAnsi="Helvetica" w:cs="Times New Roman"/>
          <w:color w:val="1D202F"/>
          <w:lang w:val="en-US"/>
        </w:rPr>
      </w:pPr>
      <w:r w:rsidRPr="00CE4718">
        <w:rPr>
          <w:rFonts w:ascii="Helvetica" w:eastAsia="Times New Roman" w:hAnsi="Helvetica" w:cs="Times New Roman"/>
          <w:color w:val="1D202F"/>
          <w:lang w:val="en-US"/>
        </w:rPr>
        <w:t>Location:</w:t>
      </w:r>
      <w:r w:rsidR="009B2058" w:rsidRPr="00CE4718">
        <w:rPr>
          <w:rFonts w:ascii="Helvetica" w:eastAsia="Times New Roman" w:hAnsi="Helvetica" w:cs="Times New Roman"/>
          <w:color w:val="1D202F"/>
          <w:lang w:val="en-US"/>
        </w:rPr>
        <w:t xml:space="preserve"> 4</w:t>
      </w:r>
      <w:r w:rsidRPr="00CE4718">
        <w:rPr>
          <w:rFonts w:ascii="Helvetica" w:eastAsia="Times New Roman" w:hAnsi="Helvetica" w:cs="Times New Roman"/>
          <w:color w:val="1D202F"/>
          <w:lang w:val="en-US"/>
        </w:rPr>
        <w:t xml:space="preserve"> target </w:t>
      </w:r>
      <w:r w:rsidR="00A26FBC" w:rsidRPr="00CE4718">
        <w:rPr>
          <w:rFonts w:ascii="Helvetica" w:eastAsia="Times New Roman" w:hAnsi="Helvetica" w:cs="Times New Roman"/>
          <w:color w:val="1D202F"/>
          <w:lang w:val="en-US"/>
        </w:rPr>
        <w:t>regions</w:t>
      </w:r>
      <w:r w:rsidRPr="00CE4718">
        <w:rPr>
          <w:rFonts w:ascii="Helvetica" w:eastAsia="Times New Roman" w:hAnsi="Helvetica" w:cs="Times New Roman"/>
          <w:color w:val="1D202F"/>
          <w:lang w:val="en-US"/>
        </w:rPr>
        <w:t xml:space="preserve"> in North Macedonia</w:t>
      </w:r>
      <w:r w:rsidR="00FA5926">
        <w:rPr>
          <w:rFonts w:ascii="Helvetica" w:eastAsia="Times New Roman" w:hAnsi="Helvetica" w:cs="Times New Roman"/>
          <w:color w:val="1D202F"/>
          <w:lang w:val="en-US"/>
        </w:rPr>
        <w:t xml:space="preserve"> </w:t>
      </w:r>
      <w:r w:rsidR="00FA5926" w:rsidRPr="00CE4718">
        <w:rPr>
          <w:rFonts w:ascii="Helvetica" w:eastAsia="Times New Roman" w:hAnsi="Helvetica" w:cs="Times New Roman"/>
          <w:color w:val="1D202F"/>
          <w:lang w:val="en-US"/>
        </w:rPr>
        <w:t xml:space="preserve">(North-East, </w:t>
      </w:r>
      <w:proofErr w:type="spellStart"/>
      <w:r w:rsidR="00FA5926" w:rsidRPr="00CE4718">
        <w:rPr>
          <w:rFonts w:ascii="Helvetica" w:eastAsia="Times New Roman" w:hAnsi="Helvetica" w:cs="Times New Roman"/>
          <w:color w:val="1D202F"/>
          <w:lang w:val="en-US"/>
        </w:rPr>
        <w:t>Polog</w:t>
      </w:r>
      <w:proofErr w:type="spellEnd"/>
      <w:r w:rsidR="00FA5926" w:rsidRPr="00CE4718">
        <w:rPr>
          <w:rFonts w:ascii="Helvetica" w:eastAsia="Times New Roman" w:hAnsi="Helvetica" w:cs="Times New Roman"/>
          <w:color w:val="1D202F"/>
          <w:lang w:val="en-US"/>
        </w:rPr>
        <w:t xml:space="preserve">, and South-West planning regions and </w:t>
      </w:r>
      <w:proofErr w:type="spellStart"/>
      <w:r w:rsidR="00FA5926" w:rsidRPr="00CE4718">
        <w:rPr>
          <w:rFonts w:ascii="Helvetica" w:eastAsia="Times New Roman" w:hAnsi="Helvetica" w:cs="Times New Roman"/>
          <w:color w:val="1D202F"/>
          <w:lang w:val="en-US"/>
        </w:rPr>
        <w:t>Prespa</w:t>
      </w:r>
      <w:proofErr w:type="spellEnd"/>
      <w:r w:rsidR="00FA5926" w:rsidRPr="00CE4718">
        <w:rPr>
          <w:rFonts w:ascii="Helvetica" w:eastAsia="Times New Roman" w:hAnsi="Helvetica" w:cs="Times New Roman"/>
          <w:color w:val="1D202F"/>
          <w:lang w:val="en-US"/>
        </w:rPr>
        <w:t xml:space="preserve"> area (Municipality of Resen))</w:t>
      </w:r>
      <w:r w:rsidRPr="00CE4718">
        <w:rPr>
          <w:rFonts w:ascii="Helvetica" w:eastAsia="Times New Roman" w:hAnsi="Helvetica" w:cs="Times New Roman"/>
          <w:color w:val="1D202F"/>
          <w:lang w:val="en-US"/>
        </w:rPr>
        <w:br/>
        <w:t>Type: Short-term engagement</w:t>
      </w:r>
      <w:r w:rsidR="009B2058" w:rsidRPr="00CE4718">
        <w:rPr>
          <w:rFonts w:ascii="Helvetica" w:eastAsia="Times New Roman" w:hAnsi="Helvetica" w:cs="Times New Roman"/>
          <w:color w:val="1D202F"/>
          <w:lang w:val="en-US"/>
        </w:rPr>
        <w:t xml:space="preserve"> </w:t>
      </w:r>
      <w:r w:rsidR="00A26FBC" w:rsidRPr="00CE4718">
        <w:rPr>
          <w:rFonts w:ascii="Helvetica" w:eastAsia="Times New Roman" w:hAnsi="Helvetica" w:cs="Times New Roman"/>
          <w:color w:val="1D202F"/>
          <w:lang w:val="en-US"/>
        </w:rPr>
        <w:t xml:space="preserve">of BSOs </w:t>
      </w:r>
      <w:r w:rsidR="009B2058" w:rsidRPr="00CE4718">
        <w:rPr>
          <w:rFonts w:ascii="Helvetica" w:eastAsia="Times New Roman" w:hAnsi="Helvetica" w:cs="Times New Roman"/>
          <w:color w:val="1D202F"/>
          <w:lang w:val="en-US"/>
        </w:rPr>
        <w:t>by end beneficiaries MSMEs</w:t>
      </w:r>
      <w:r w:rsidR="00A26FBC" w:rsidRPr="00CE4718">
        <w:rPr>
          <w:rFonts w:ascii="Helvetica" w:eastAsia="Times New Roman" w:hAnsi="Helvetica" w:cs="Times New Roman"/>
          <w:color w:val="1D202F"/>
          <w:lang w:val="en-US"/>
        </w:rPr>
        <w:t xml:space="preserve"> in the frame of the Call for business support services for MSMEs (CALL REF: EU4EG_MSMEs_4)</w:t>
      </w:r>
      <w:r w:rsidRPr="00CE4718">
        <w:rPr>
          <w:rFonts w:ascii="Helvetica" w:eastAsia="Times New Roman" w:hAnsi="Helvetica" w:cs="Times New Roman"/>
          <w:color w:val="1D202F"/>
          <w:lang w:val="en-US"/>
        </w:rPr>
        <w:br/>
        <w:t xml:space="preserve">Expected start date: </w:t>
      </w:r>
      <w:r w:rsidR="00D834FE" w:rsidRPr="00CE4718">
        <w:rPr>
          <w:rFonts w:ascii="Helvetica" w:eastAsia="Times New Roman" w:hAnsi="Helvetica" w:cs="Times New Roman"/>
          <w:color w:val="1D202F"/>
          <w:lang w:val="en-US"/>
        </w:rPr>
        <w:t>April/May</w:t>
      </w:r>
      <w:r w:rsidRPr="00CE4718">
        <w:rPr>
          <w:rFonts w:ascii="Helvetica" w:eastAsia="Times New Roman" w:hAnsi="Helvetica" w:cs="Times New Roman"/>
          <w:color w:val="1D202F"/>
          <w:lang w:val="en-US"/>
        </w:rPr>
        <w:t xml:space="preserve"> 202</w:t>
      </w:r>
      <w:r w:rsidR="009B2058" w:rsidRPr="00CE4718">
        <w:rPr>
          <w:rFonts w:ascii="Helvetica" w:eastAsia="Times New Roman" w:hAnsi="Helvetica" w:cs="Times New Roman"/>
          <w:color w:val="1D202F"/>
          <w:lang w:val="en-US"/>
        </w:rPr>
        <w:t xml:space="preserve">4 </w:t>
      </w:r>
      <w:r w:rsidR="00D834FE" w:rsidRPr="00CE4718">
        <w:rPr>
          <w:rFonts w:ascii="Helvetica" w:eastAsia="Times New Roman" w:hAnsi="Helvetica" w:cs="Times New Roman"/>
          <w:color w:val="1D202F"/>
          <w:lang w:val="en-US"/>
        </w:rPr>
        <w:t>–</w:t>
      </w:r>
      <w:r w:rsidRPr="00CE4718">
        <w:rPr>
          <w:rFonts w:ascii="Helvetica" w:eastAsia="Times New Roman" w:hAnsi="Helvetica" w:cs="Times New Roman"/>
          <w:color w:val="1D202F"/>
          <w:lang w:val="en-US"/>
        </w:rPr>
        <w:t xml:space="preserve"> </w:t>
      </w:r>
      <w:r w:rsidR="009B2058" w:rsidRPr="00CE4718">
        <w:rPr>
          <w:rFonts w:ascii="Helvetica" w:eastAsia="Times New Roman" w:hAnsi="Helvetica" w:cs="Times New Roman"/>
          <w:color w:val="1D202F"/>
          <w:lang w:val="en-US"/>
        </w:rPr>
        <w:t>October</w:t>
      </w:r>
      <w:r w:rsidR="00D834FE" w:rsidRPr="00CE4718">
        <w:rPr>
          <w:rFonts w:ascii="Helvetica" w:eastAsia="Times New Roman" w:hAnsi="Helvetica" w:cs="Times New Roman"/>
          <w:color w:val="1D202F"/>
          <w:lang w:val="en-US"/>
        </w:rPr>
        <w:t>/November</w:t>
      </w:r>
      <w:r w:rsidRPr="00CE4718">
        <w:rPr>
          <w:rFonts w:ascii="Helvetica" w:eastAsia="Times New Roman" w:hAnsi="Helvetica" w:cs="Times New Roman"/>
          <w:color w:val="1D202F"/>
          <w:lang w:val="en-US"/>
        </w:rPr>
        <w:t xml:space="preserve"> 202</w:t>
      </w:r>
      <w:r w:rsidR="009B2058" w:rsidRPr="00CE4718">
        <w:rPr>
          <w:rFonts w:ascii="Helvetica" w:eastAsia="Times New Roman" w:hAnsi="Helvetica" w:cs="Times New Roman"/>
          <w:color w:val="1D202F"/>
          <w:lang w:val="en-US"/>
        </w:rPr>
        <w:t>4</w:t>
      </w:r>
      <w:r w:rsidRPr="00CE4718">
        <w:rPr>
          <w:rFonts w:ascii="Helvetica" w:eastAsia="Times New Roman" w:hAnsi="Helvetica" w:cs="Times New Roman"/>
          <w:color w:val="1D202F"/>
          <w:lang w:val="en-US"/>
        </w:rPr>
        <w:br/>
        <w:t>Expected workload</w:t>
      </w:r>
      <w:r w:rsidR="00E04AA2">
        <w:rPr>
          <w:rFonts w:ascii="Helvetica" w:eastAsia="Times New Roman" w:hAnsi="Helvetica" w:cs="Times New Roman"/>
          <w:color w:val="1D202F"/>
          <w:lang w:val="en-US"/>
        </w:rPr>
        <w:t xml:space="preserve"> (GIZ contribution)</w:t>
      </w:r>
      <w:r w:rsidRPr="00CE4718">
        <w:rPr>
          <w:rFonts w:ascii="Helvetica" w:eastAsia="Times New Roman" w:hAnsi="Helvetica" w:cs="Times New Roman"/>
          <w:color w:val="1D202F"/>
          <w:lang w:val="en-US"/>
        </w:rPr>
        <w:t xml:space="preserve">: up to </w:t>
      </w:r>
      <w:r w:rsidR="009B2058" w:rsidRPr="00CE4718">
        <w:rPr>
          <w:rFonts w:ascii="Helvetica" w:eastAsia="Times New Roman" w:hAnsi="Helvetica" w:cs="Times New Roman"/>
          <w:color w:val="1D202F"/>
          <w:lang w:val="en-US"/>
        </w:rPr>
        <w:t>100</w:t>
      </w:r>
      <w:r w:rsidRPr="00CE4718">
        <w:rPr>
          <w:rFonts w:ascii="Helvetica" w:eastAsia="Times New Roman" w:hAnsi="Helvetica" w:cs="Times New Roman"/>
          <w:color w:val="1D202F"/>
          <w:lang w:val="en-US"/>
        </w:rPr>
        <w:t xml:space="preserve"> </w:t>
      </w:r>
      <w:r w:rsidR="002A22C4">
        <w:rPr>
          <w:rFonts w:ascii="Helvetica" w:eastAsia="Times New Roman" w:hAnsi="Helvetica" w:cs="Times New Roman"/>
          <w:color w:val="1D202F"/>
          <w:lang w:val="en-US"/>
        </w:rPr>
        <w:t>expert</w:t>
      </w:r>
      <w:r w:rsidRPr="00CE4718">
        <w:rPr>
          <w:rFonts w:ascii="Helvetica" w:eastAsia="Times New Roman" w:hAnsi="Helvetica" w:cs="Times New Roman"/>
          <w:color w:val="1D202F"/>
          <w:lang w:val="en-US"/>
        </w:rPr>
        <w:t xml:space="preserve"> days</w:t>
      </w:r>
      <w:r w:rsidR="009B2058" w:rsidRPr="00CE4718">
        <w:rPr>
          <w:rFonts w:ascii="Helvetica" w:eastAsia="Times New Roman" w:hAnsi="Helvetica" w:cs="Times New Roman"/>
          <w:color w:val="1D202F"/>
          <w:lang w:val="en-US"/>
        </w:rPr>
        <w:t xml:space="preserve"> </w:t>
      </w:r>
      <w:r w:rsidR="00A26FBC" w:rsidRPr="00CE4718">
        <w:rPr>
          <w:rFonts w:ascii="Helvetica" w:eastAsia="Times New Roman" w:hAnsi="Helvetica" w:cs="Times New Roman"/>
          <w:color w:val="1D202F"/>
          <w:lang w:val="en-US"/>
        </w:rPr>
        <w:t>per each of the</w:t>
      </w:r>
      <w:r w:rsidR="009B2058" w:rsidRPr="00CE4718">
        <w:rPr>
          <w:rFonts w:ascii="Helvetica" w:eastAsia="Times New Roman" w:hAnsi="Helvetica" w:cs="Times New Roman"/>
          <w:color w:val="1D202F"/>
          <w:lang w:val="en-US"/>
        </w:rPr>
        <w:t xml:space="preserve"> 4 target areas (in total 400 </w:t>
      </w:r>
      <w:r w:rsidR="002A22C4">
        <w:rPr>
          <w:rFonts w:ascii="Helvetica" w:eastAsia="Times New Roman" w:hAnsi="Helvetica" w:cs="Times New Roman"/>
          <w:color w:val="1D202F"/>
          <w:lang w:val="en-US"/>
        </w:rPr>
        <w:t>expert</w:t>
      </w:r>
      <w:r w:rsidR="009B2058" w:rsidRPr="00CE4718">
        <w:rPr>
          <w:rFonts w:ascii="Helvetica" w:eastAsia="Times New Roman" w:hAnsi="Helvetica" w:cs="Times New Roman"/>
          <w:color w:val="1D202F"/>
          <w:lang w:val="en-US"/>
        </w:rPr>
        <w:t xml:space="preserve"> days)</w:t>
      </w:r>
      <w:r w:rsidRPr="00CE4718">
        <w:rPr>
          <w:rFonts w:ascii="Helvetica" w:eastAsia="Times New Roman" w:hAnsi="Helvetica" w:cs="Times New Roman"/>
          <w:color w:val="1D202F"/>
          <w:lang w:val="en-US"/>
        </w:rPr>
        <w:t>.</w:t>
      </w:r>
      <w:r w:rsidRPr="00CE4718">
        <w:rPr>
          <w:rFonts w:ascii="Helvetica" w:eastAsia="Times New Roman" w:hAnsi="Helvetica" w:cs="Times New Roman"/>
          <w:color w:val="1D202F"/>
          <w:lang w:val="en-US"/>
        </w:rPr>
        <w:br/>
      </w:r>
      <w:r w:rsidR="007765C0" w:rsidRPr="00CE4718">
        <w:rPr>
          <w:rFonts w:ascii="Helvetica" w:eastAsia="Times New Roman" w:hAnsi="Helvetica" w:cs="Times New Roman"/>
          <w:color w:val="1D202F"/>
          <w:lang w:val="en-US"/>
        </w:rPr>
        <w:t>Expected workload</w:t>
      </w:r>
      <w:r w:rsidR="007765C0">
        <w:rPr>
          <w:rFonts w:ascii="Helvetica" w:eastAsia="Times New Roman" w:hAnsi="Helvetica" w:cs="Times New Roman"/>
          <w:color w:val="1D202F"/>
          <w:lang w:val="en-US"/>
        </w:rPr>
        <w:t xml:space="preserve"> (</w:t>
      </w:r>
      <w:r w:rsidR="007765C0">
        <w:rPr>
          <w:rFonts w:ascii="Helvetica" w:eastAsia="Times New Roman" w:hAnsi="Helvetica" w:cs="Times New Roman"/>
          <w:color w:val="1D202F"/>
          <w:lang w:val="en-US"/>
        </w:rPr>
        <w:t>MSMEs</w:t>
      </w:r>
      <w:r w:rsidR="007765C0">
        <w:rPr>
          <w:rFonts w:ascii="Helvetica" w:eastAsia="Times New Roman" w:hAnsi="Helvetica" w:cs="Times New Roman"/>
          <w:color w:val="1D202F"/>
          <w:lang w:val="en-US"/>
        </w:rPr>
        <w:t xml:space="preserve"> contribution)</w:t>
      </w:r>
      <w:r w:rsidR="007765C0" w:rsidRPr="00CE4718">
        <w:rPr>
          <w:rFonts w:ascii="Helvetica" w:eastAsia="Times New Roman" w:hAnsi="Helvetica" w:cs="Times New Roman"/>
          <w:color w:val="1D202F"/>
          <w:lang w:val="en-US"/>
        </w:rPr>
        <w:t xml:space="preserve">: up to 100 </w:t>
      </w:r>
      <w:r w:rsidR="007765C0">
        <w:rPr>
          <w:rFonts w:ascii="Helvetica" w:eastAsia="Times New Roman" w:hAnsi="Helvetica" w:cs="Times New Roman"/>
          <w:color w:val="1D202F"/>
          <w:lang w:val="en-US"/>
        </w:rPr>
        <w:t>expert</w:t>
      </w:r>
      <w:r w:rsidR="007765C0" w:rsidRPr="00CE4718">
        <w:rPr>
          <w:rFonts w:ascii="Helvetica" w:eastAsia="Times New Roman" w:hAnsi="Helvetica" w:cs="Times New Roman"/>
          <w:color w:val="1D202F"/>
          <w:lang w:val="en-US"/>
        </w:rPr>
        <w:t xml:space="preserve"> days per each of the 4 target areas (in total 400 </w:t>
      </w:r>
      <w:r w:rsidR="007765C0">
        <w:rPr>
          <w:rFonts w:ascii="Helvetica" w:eastAsia="Times New Roman" w:hAnsi="Helvetica" w:cs="Times New Roman"/>
          <w:color w:val="1D202F"/>
          <w:lang w:val="en-US"/>
        </w:rPr>
        <w:t>expert</w:t>
      </w:r>
      <w:r w:rsidR="007765C0" w:rsidRPr="00CE4718">
        <w:rPr>
          <w:rFonts w:ascii="Helvetica" w:eastAsia="Times New Roman" w:hAnsi="Helvetica" w:cs="Times New Roman"/>
          <w:color w:val="1D202F"/>
          <w:lang w:val="en-US"/>
        </w:rPr>
        <w:t xml:space="preserve"> days).</w:t>
      </w:r>
    </w:p>
    <w:p w14:paraId="6CF29386" w14:textId="6629C03B" w:rsidR="00200199" w:rsidRPr="00CE4718" w:rsidRDefault="00200199" w:rsidP="000351A1">
      <w:pPr>
        <w:pStyle w:val="ListParagraph"/>
        <w:ind w:left="0"/>
        <w:rPr>
          <w:rFonts w:ascii="Helvetica" w:eastAsia="Times New Roman" w:hAnsi="Helvetica" w:cs="Times New Roman"/>
          <w:color w:val="1D202F"/>
          <w:lang w:val="en-US"/>
        </w:rPr>
      </w:pPr>
      <w:r w:rsidRPr="00CE4718">
        <w:rPr>
          <w:rFonts w:ascii="Helvetica" w:eastAsia="Times New Roman" w:hAnsi="Helvetica" w:cs="Times New Roman"/>
          <w:color w:val="1D202F"/>
          <w:lang w:val="en-US"/>
        </w:rPr>
        <w:br/>
      </w:r>
      <w:r w:rsidRPr="00CE4718">
        <w:rPr>
          <w:rFonts w:ascii="Helvetica" w:eastAsia="Times New Roman" w:hAnsi="Helvetica" w:cs="Times New Roman"/>
          <w:b/>
          <w:bCs/>
          <w:color w:val="1D202F"/>
          <w:lang w:val="en-US"/>
        </w:rPr>
        <w:t>How to apply:</w:t>
      </w:r>
    </w:p>
    <w:p w14:paraId="31126ED9" w14:textId="45931877" w:rsidR="00200199" w:rsidRPr="00CE4718" w:rsidRDefault="00200199"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 xml:space="preserve">All </w:t>
      </w:r>
      <w:r w:rsidR="00F9260B" w:rsidRPr="00CE4718">
        <w:rPr>
          <w:rFonts w:ascii="Helvetica" w:eastAsia="Times New Roman" w:hAnsi="Helvetica" w:cs="Times New Roman"/>
          <w:color w:val="1D202F"/>
          <w:lang w:val="en-US" w:eastAsia="en-US"/>
        </w:rPr>
        <w:t>BSOs</w:t>
      </w:r>
      <w:r w:rsidRPr="00CE4718">
        <w:rPr>
          <w:rFonts w:ascii="Helvetica" w:eastAsia="Times New Roman" w:hAnsi="Helvetica" w:cs="Times New Roman"/>
          <w:color w:val="1D202F"/>
          <w:lang w:val="en-US" w:eastAsia="en-US"/>
        </w:rPr>
        <w:t xml:space="preserve"> </w:t>
      </w:r>
      <w:r w:rsidR="00F9260B" w:rsidRPr="00CE4718">
        <w:rPr>
          <w:rFonts w:ascii="Helvetica" w:eastAsia="Times New Roman" w:hAnsi="Helvetica" w:cs="Times New Roman"/>
          <w:color w:val="1D202F"/>
          <w:lang w:val="en-US" w:eastAsia="en-US"/>
        </w:rPr>
        <w:t>registered</w:t>
      </w:r>
      <w:r w:rsidRPr="00CE4718">
        <w:rPr>
          <w:rFonts w:ascii="Helvetica" w:eastAsia="Times New Roman" w:hAnsi="Helvetica" w:cs="Times New Roman"/>
          <w:color w:val="1D202F"/>
          <w:lang w:val="en-US" w:eastAsia="en-US"/>
        </w:rPr>
        <w:t xml:space="preserve"> </w:t>
      </w:r>
      <w:r w:rsidR="00BC0BBD">
        <w:rPr>
          <w:rFonts w:ascii="Helvetica" w:eastAsia="Times New Roman" w:hAnsi="Helvetica" w:cs="Times New Roman"/>
          <w:color w:val="1D202F"/>
          <w:lang w:val="en-US" w:eastAsia="en-US"/>
        </w:rPr>
        <w:t xml:space="preserve">as legal entities </w:t>
      </w:r>
      <w:r w:rsidRPr="00CE4718">
        <w:rPr>
          <w:rFonts w:ascii="Helvetica" w:eastAsia="Times New Roman" w:hAnsi="Helvetica" w:cs="Times New Roman"/>
          <w:color w:val="1D202F"/>
          <w:lang w:val="en-US" w:eastAsia="en-US"/>
        </w:rPr>
        <w:t xml:space="preserve">in </w:t>
      </w:r>
      <w:r w:rsidR="00F9260B" w:rsidRPr="00CE4718">
        <w:rPr>
          <w:rFonts w:ascii="Helvetica" w:eastAsia="Times New Roman" w:hAnsi="Helvetica" w:cs="Times New Roman"/>
          <w:color w:val="1D202F"/>
          <w:lang w:val="en-US" w:eastAsia="en-US"/>
        </w:rPr>
        <w:t xml:space="preserve">one of the 4 target regions in </w:t>
      </w:r>
      <w:r w:rsidRPr="00CE4718">
        <w:rPr>
          <w:rFonts w:ascii="Helvetica" w:eastAsia="Times New Roman" w:hAnsi="Helvetica" w:cs="Times New Roman"/>
          <w:color w:val="1D202F"/>
          <w:lang w:val="en-US" w:eastAsia="en-US"/>
        </w:rPr>
        <w:t xml:space="preserve">North Macedonia </w:t>
      </w:r>
      <w:r w:rsidR="00F9260B" w:rsidRPr="00CE4718">
        <w:rPr>
          <w:rFonts w:ascii="Helvetica" w:eastAsia="Times New Roman" w:hAnsi="Helvetica" w:cs="Times New Roman"/>
          <w:color w:val="1D202F"/>
          <w:lang w:val="en-US" w:eastAsia="en-US"/>
        </w:rPr>
        <w:t xml:space="preserve">(North-East, </w:t>
      </w:r>
      <w:proofErr w:type="spellStart"/>
      <w:r w:rsidR="00F9260B" w:rsidRPr="00CE4718">
        <w:rPr>
          <w:rFonts w:ascii="Helvetica" w:eastAsia="Times New Roman" w:hAnsi="Helvetica" w:cs="Times New Roman"/>
          <w:color w:val="1D202F"/>
          <w:lang w:val="en-US" w:eastAsia="en-US"/>
        </w:rPr>
        <w:t>Polog</w:t>
      </w:r>
      <w:proofErr w:type="spellEnd"/>
      <w:r w:rsidR="00F9260B" w:rsidRPr="00CE4718">
        <w:rPr>
          <w:rFonts w:ascii="Helvetica" w:eastAsia="Times New Roman" w:hAnsi="Helvetica" w:cs="Times New Roman"/>
          <w:color w:val="1D202F"/>
          <w:lang w:val="en-US" w:eastAsia="en-US"/>
        </w:rPr>
        <w:t xml:space="preserve">, and South-West planning regions and </w:t>
      </w:r>
      <w:proofErr w:type="spellStart"/>
      <w:r w:rsidR="00F9260B" w:rsidRPr="00CE4718">
        <w:rPr>
          <w:rFonts w:ascii="Helvetica" w:eastAsia="Times New Roman" w:hAnsi="Helvetica" w:cs="Times New Roman"/>
          <w:color w:val="1D202F"/>
          <w:lang w:val="en-US" w:eastAsia="en-US"/>
        </w:rPr>
        <w:t>Prespa</w:t>
      </w:r>
      <w:proofErr w:type="spellEnd"/>
      <w:r w:rsidR="00F9260B" w:rsidRPr="00CE4718">
        <w:rPr>
          <w:rFonts w:ascii="Helvetica" w:eastAsia="Times New Roman" w:hAnsi="Helvetica" w:cs="Times New Roman"/>
          <w:color w:val="1D202F"/>
          <w:lang w:val="en-US" w:eastAsia="en-US"/>
        </w:rPr>
        <w:t xml:space="preserve"> area (Municipality of </w:t>
      </w:r>
      <w:r w:rsidR="00F9260B" w:rsidRPr="00CE4718">
        <w:rPr>
          <w:rFonts w:ascii="Helvetica" w:eastAsia="Times New Roman" w:hAnsi="Helvetica" w:cs="Times New Roman"/>
          <w:color w:val="1D202F"/>
          <w:lang w:val="en-US" w:eastAsia="en-US"/>
        </w:rPr>
        <w:lastRenderedPageBreak/>
        <w:t xml:space="preserve">Resen)) </w:t>
      </w:r>
      <w:r w:rsidRPr="00CE4718">
        <w:rPr>
          <w:rFonts w:ascii="Helvetica" w:eastAsia="Times New Roman" w:hAnsi="Helvetica" w:cs="Times New Roman"/>
          <w:color w:val="1D202F"/>
          <w:lang w:val="en-US" w:eastAsia="en-US"/>
        </w:rPr>
        <w:t>interested in applying and who fulfill the requirements, should send a</w:t>
      </w:r>
      <w:r w:rsidR="00F9260B" w:rsidRPr="00CE4718">
        <w:rPr>
          <w:rFonts w:ascii="Helvetica" w:eastAsia="Times New Roman" w:hAnsi="Helvetica" w:cs="Times New Roman"/>
          <w:color w:val="1D202F"/>
          <w:lang w:val="en-US" w:eastAsia="en-US"/>
        </w:rPr>
        <w:t xml:space="preserve"> filled-in Application Form</w:t>
      </w:r>
      <w:r w:rsidRPr="00CE4718">
        <w:rPr>
          <w:rFonts w:ascii="Helvetica" w:eastAsia="Times New Roman" w:hAnsi="Helvetica" w:cs="Times New Roman"/>
          <w:color w:val="1D202F"/>
          <w:lang w:val="en-US" w:eastAsia="en-US"/>
        </w:rPr>
        <w:t xml:space="preserve"> </w:t>
      </w:r>
      <w:r w:rsidR="00A26FBC" w:rsidRPr="00CE4718">
        <w:rPr>
          <w:rFonts w:ascii="Helvetica" w:eastAsia="Times New Roman" w:hAnsi="Helvetica" w:cs="Times New Roman"/>
          <w:color w:val="1D202F"/>
          <w:lang w:val="en-US" w:eastAsia="en-US"/>
        </w:rPr>
        <w:t xml:space="preserve">and accompanying annexes </w:t>
      </w:r>
      <w:r w:rsidRPr="00CE4718">
        <w:rPr>
          <w:rFonts w:ascii="Helvetica" w:eastAsia="Times New Roman" w:hAnsi="Helvetica" w:cs="Times New Roman"/>
          <w:color w:val="1D202F"/>
          <w:lang w:val="en-US" w:eastAsia="en-US"/>
        </w:rPr>
        <w:t>in English language by e-mail latest by</w:t>
      </w:r>
      <w:r w:rsidRPr="00CE4718">
        <w:rPr>
          <w:rFonts w:ascii="Helvetica" w:eastAsia="Times New Roman" w:hAnsi="Helvetica" w:cs="Times New Roman"/>
          <w:b/>
          <w:bCs/>
          <w:color w:val="1D202F"/>
          <w:lang w:val="en-US" w:eastAsia="en-US"/>
        </w:rPr>
        <w:t> </w:t>
      </w:r>
      <w:r w:rsidR="00126844">
        <w:rPr>
          <w:rFonts w:ascii="Helvetica" w:eastAsia="Times New Roman" w:hAnsi="Helvetica" w:cs="Times New Roman"/>
          <w:b/>
          <w:bCs/>
          <w:color w:val="1D202F"/>
          <w:lang w:val="en-US" w:eastAsia="en-US"/>
        </w:rPr>
        <w:t>1</w:t>
      </w:r>
      <w:r w:rsidR="00D901DC">
        <w:rPr>
          <w:rFonts w:ascii="Helvetica" w:eastAsia="Times New Roman" w:hAnsi="Helvetica" w:cs="Times New Roman"/>
          <w:b/>
          <w:bCs/>
          <w:color w:val="1D202F"/>
          <w:lang w:val="en-US" w:eastAsia="en-US"/>
        </w:rPr>
        <w:t>8</w:t>
      </w:r>
      <w:r w:rsidRPr="00CE4718">
        <w:rPr>
          <w:rFonts w:ascii="Helvetica" w:eastAsia="Times New Roman" w:hAnsi="Helvetica" w:cs="Times New Roman"/>
          <w:b/>
          <w:bCs/>
          <w:color w:val="1D202F"/>
          <w:lang w:val="en-US" w:eastAsia="en-US"/>
        </w:rPr>
        <w:t>.</w:t>
      </w:r>
      <w:r w:rsidR="00F9260B" w:rsidRPr="00CE4718">
        <w:rPr>
          <w:rFonts w:ascii="Helvetica" w:eastAsia="Times New Roman" w:hAnsi="Helvetica" w:cs="Times New Roman"/>
          <w:b/>
          <w:bCs/>
          <w:color w:val="1D202F"/>
          <w:lang w:val="en-US" w:eastAsia="en-US"/>
        </w:rPr>
        <w:t>03</w:t>
      </w:r>
      <w:r w:rsidRPr="00CE4718">
        <w:rPr>
          <w:rFonts w:ascii="Helvetica" w:eastAsia="Times New Roman" w:hAnsi="Helvetica" w:cs="Times New Roman"/>
          <w:b/>
          <w:bCs/>
          <w:color w:val="1D202F"/>
          <w:lang w:val="en-US" w:eastAsia="en-US"/>
        </w:rPr>
        <w:t>.202</w:t>
      </w:r>
      <w:r w:rsidR="00F9260B" w:rsidRPr="00CE4718">
        <w:rPr>
          <w:rFonts w:ascii="Helvetica" w:eastAsia="Times New Roman" w:hAnsi="Helvetica" w:cs="Times New Roman"/>
          <w:b/>
          <w:bCs/>
          <w:color w:val="1D202F"/>
          <w:lang w:val="en-US" w:eastAsia="en-US"/>
        </w:rPr>
        <w:t>4</w:t>
      </w:r>
      <w:r w:rsidR="007B5109">
        <w:rPr>
          <w:rFonts w:ascii="Helvetica" w:eastAsia="Times New Roman" w:hAnsi="Helvetica" w:cs="Times New Roman"/>
          <w:b/>
          <w:bCs/>
          <w:color w:val="1D202F"/>
          <w:lang w:val="en-US" w:eastAsia="en-US"/>
        </w:rPr>
        <w:t>, 12:00 h</w:t>
      </w:r>
      <w:r w:rsidRPr="00CE4718">
        <w:rPr>
          <w:rFonts w:ascii="Helvetica" w:eastAsia="Times New Roman" w:hAnsi="Helvetica" w:cs="Times New Roman"/>
          <w:color w:val="1D202F"/>
          <w:lang w:val="en-US" w:eastAsia="en-US"/>
        </w:rPr>
        <w:t> to </w:t>
      </w:r>
      <w:r w:rsidRPr="00CE4718">
        <w:rPr>
          <w:rFonts w:ascii="Helvetica" w:eastAsia="Times New Roman" w:hAnsi="Helvetica" w:cs="Times New Roman"/>
          <w:b/>
          <w:bCs/>
          <w:color w:val="1D202F"/>
          <w:lang w:val="en-US" w:eastAsia="en-US"/>
        </w:rPr>
        <w:t>EU4EG@giz.de</w:t>
      </w:r>
      <w:r w:rsidRPr="00CE4718">
        <w:rPr>
          <w:rFonts w:ascii="Helvetica" w:eastAsia="Times New Roman" w:hAnsi="Helvetica" w:cs="Times New Roman"/>
          <w:color w:val="1D202F"/>
          <w:lang w:val="en-US" w:eastAsia="en-US"/>
        </w:rPr>
        <w:t>.</w:t>
      </w:r>
    </w:p>
    <w:p w14:paraId="2B33355A" w14:textId="77777777" w:rsidR="00200199" w:rsidRPr="00CE4718" w:rsidRDefault="00200199" w:rsidP="00200199">
      <w:pPr>
        <w:rPr>
          <w:rFonts w:ascii="Helvetica" w:eastAsia="Times New Roman" w:hAnsi="Helvetica" w:cs="Times New Roman"/>
          <w:color w:val="1D202F"/>
          <w:lang w:val="en-US" w:eastAsia="en-US"/>
        </w:rPr>
      </w:pPr>
    </w:p>
    <w:p w14:paraId="66929236" w14:textId="4CCB7769" w:rsidR="00200199" w:rsidRPr="00CE4718" w:rsidRDefault="00200199" w:rsidP="00200199">
      <w:pPr>
        <w:rPr>
          <w:rFonts w:ascii="Helvetica" w:eastAsia="Times New Roman" w:hAnsi="Helvetica" w:cs="Times New Roman"/>
          <w:color w:val="1D202F"/>
          <w:lang w:val="en-US" w:eastAsia="en-US"/>
        </w:rPr>
      </w:pPr>
      <w:r w:rsidRPr="00CE4718">
        <w:rPr>
          <w:rFonts w:ascii="Helvetica" w:eastAsia="Times New Roman" w:hAnsi="Helvetica" w:cs="Times New Roman"/>
          <w:b/>
          <w:bCs/>
          <w:color w:val="1D202F"/>
          <w:lang w:val="en-US" w:eastAsia="en-US"/>
        </w:rPr>
        <w:t>The subject of the e-mail should be “</w:t>
      </w:r>
      <w:r w:rsidR="000D787C" w:rsidRPr="00CE4718">
        <w:rPr>
          <w:rFonts w:ascii="Helvetica" w:eastAsia="Times New Roman" w:hAnsi="Helvetica" w:cs="Times New Roman"/>
          <w:b/>
          <w:bCs/>
          <w:color w:val="1D202F"/>
          <w:lang w:val="en-US" w:eastAsia="en-US"/>
        </w:rPr>
        <w:t>EU4EG_BSO_</w:t>
      </w:r>
      <w:r w:rsidR="00450A7E">
        <w:rPr>
          <w:rFonts w:ascii="Helvetica" w:eastAsia="Times New Roman" w:hAnsi="Helvetica" w:cs="Times New Roman"/>
          <w:b/>
          <w:bCs/>
          <w:color w:val="1D202F"/>
          <w:lang w:val="en-US" w:eastAsia="en-US"/>
        </w:rPr>
        <w:t>3</w:t>
      </w:r>
      <w:r w:rsidR="000D787C" w:rsidRPr="00CE4718">
        <w:rPr>
          <w:rFonts w:ascii="Helvetica" w:eastAsia="Times New Roman" w:hAnsi="Helvetica" w:cs="Times New Roman"/>
          <w:color w:val="1D202F"/>
          <w:lang w:val="en-US" w:eastAsia="en-US"/>
        </w:rPr>
        <w:t xml:space="preserve"> - </w:t>
      </w:r>
      <w:r w:rsidRPr="00CE4718">
        <w:rPr>
          <w:rFonts w:ascii="Helvetica" w:eastAsia="Times New Roman" w:hAnsi="Helvetica" w:cs="Times New Roman"/>
          <w:b/>
          <w:bCs/>
          <w:color w:val="1D202F"/>
          <w:lang w:val="en-US" w:eastAsia="en-US"/>
        </w:rPr>
        <w:t xml:space="preserve">Expression of interest of BSO </w:t>
      </w:r>
      <w:r w:rsidR="000D787C" w:rsidRPr="00CE4718">
        <w:rPr>
          <w:rFonts w:ascii="Helvetica" w:eastAsia="Times New Roman" w:hAnsi="Helvetica" w:cs="Times New Roman"/>
          <w:b/>
          <w:bCs/>
          <w:color w:val="1D202F"/>
          <w:lang w:val="en-US" w:eastAsia="en-US"/>
        </w:rPr>
        <w:t>- N</w:t>
      </w:r>
      <w:r w:rsidRPr="00CE4718">
        <w:rPr>
          <w:rFonts w:ascii="Helvetica" w:eastAsia="Times New Roman" w:hAnsi="Helvetica" w:cs="Times New Roman"/>
          <w:b/>
          <w:bCs/>
          <w:color w:val="1D202F"/>
          <w:lang w:val="en-US" w:eastAsia="en-US"/>
        </w:rPr>
        <w:t xml:space="preserve">ame of </w:t>
      </w:r>
      <w:r w:rsidR="000D787C" w:rsidRPr="00CE4718">
        <w:rPr>
          <w:rFonts w:ascii="Helvetica" w:eastAsia="Times New Roman" w:hAnsi="Helvetica" w:cs="Times New Roman"/>
          <w:b/>
          <w:bCs/>
          <w:color w:val="1D202F"/>
          <w:lang w:val="en-US" w:eastAsia="en-US"/>
        </w:rPr>
        <w:t>the Applicant</w:t>
      </w:r>
      <w:r w:rsidRPr="00CE4718">
        <w:rPr>
          <w:rFonts w:ascii="Helvetica" w:eastAsia="Times New Roman" w:hAnsi="Helvetica" w:cs="Times New Roman"/>
          <w:b/>
          <w:bCs/>
          <w:color w:val="1D202F"/>
          <w:lang w:val="en-US" w:eastAsia="en-US"/>
        </w:rPr>
        <w:t>”.</w:t>
      </w:r>
    </w:p>
    <w:p w14:paraId="20001DA0" w14:textId="77777777" w:rsidR="00200199" w:rsidRPr="00CE4718" w:rsidRDefault="00200199" w:rsidP="00200199">
      <w:pPr>
        <w:rPr>
          <w:rFonts w:ascii="Helvetica" w:eastAsia="Times New Roman" w:hAnsi="Helvetica" w:cs="Times New Roman"/>
          <w:color w:val="1D202F"/>
          <w:lang w:val="en-US" w:eastAsia="en-US"/>
        </w:rPr>
      </w:pPr>
    </w:p>
    <w:p w14:paraId="3F7D4E34" w14:textId="19AFE0CA" w:rsidR="00200199" w:rsidRPr="00CE4718" w:rsidRDefault="00200199"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 xml:space="preserve">The </w:t>
      </w:r>
      <w:r w:rsidR="00D834FE" w:rsidRPr="00CE4718">
        <w:rPr>
          <w:rFonts w:ascii="Helvetica" w:eastAsia="Times New Roman" w:hAnsi="Helvetica" w:cs="Times New Roman"/>
          <w:color w:val="1D202F"/>
          <w:lang w:val="en-US" w:eastAsia="en-US"/>
        </w:rPr>
        <w:t>Application</w:t>
      </w:r>
      <w:r w:rsidRPr="00CE4718">
        <w:rPr>
          <w:rFonts w:ascii="Helvetica" w:eastAsia="Times New Roman" w:hAnsi="Helvetica" w:cs="Times New Roman"/>
          <w:color w:val="1D202F"/>
          <w:lang w:val="en-US" w:eastAsia="en-US"/>
        </w:rPr>
        <w:t xml:space="preserve"> of the </w:t>
      </w:r>
      <w:r w:rsidR="00D834FE" w:rsidRPr="00CE4718">
        <w:rPr>
          <w:rFonts w:ascii="Helvetica" w:eastAsia="Times New Roman" w:hAnsi="Helvetica" w:cs="Times New Roman"/>
          <w:color w:val="1D202F"/>
          <w:lang w:val="en-US" w:eastAsia="en-US"/>
        </w:rPr>
        <w:t>BSO</w:t>
      </w:r>
      <w:r w:rsidRPr="00CE4718">
        <w:rPr>
          <w:rFonts w:ascii="Helvetica" w:eastAsia="Times New Roman" w:hAnsi="Helvetica" w:cs="Times New Roman"/>
          <w:color w:val="1D202F"/>
          <w:lang w:val="en-US" w:eastAsia="en-US"/>
        </w:rPr>
        <w:t xml:space="preserve"> expressing </w:t>
      </w:r>
      <w:r w:rsidR="00380158">
        <w:rPr>
          <w:rFonts w:ascii="Helvetica" w:eastAsia="Times New Roman" w:hAnsi="Helvetica" w:cs="Times New Roman"/>
          <w:color w:val="1D202F"/>
          <w:lang w:val="en-US" w:eastAsia="en-US"/>
        </w:rPr>
        <w:t>its</w:t>
      </w:r>
      <w:r w:rsidRPr="00CE4718">
        <w:rPr>
          <w:rFonts w:ascii="Helvetica" w:eastAsia="Times New Roman" w:hAnsi="Helvetica" w:cs="Times New Roman"/>
          <w:color w:val="1D202F"/>
          <w:lang w:val="en-US" w:eastAsia="en-US"/>
        </w:rPr>
        <w:t xml:space="preserve"> interest must be submitted in signed PDF. It must contain the </w:t>
      </w:r>
      <w:r w:rsidR="00380158">
        <w:rPr>
          <w:rFonts w:ascii="Helvetica" w:eastAsia="Times New Roman" w:hAnsi="Helvetica" w:cs="Times New Roman"/>
          <w:color w:val="1D202F"/>
          <w:lang w:val="en-US" w:eastAsia="en-US"/>
        </w:rPr>
        <w:t xml:space="preserve">filled-in </w:t>
      </w:r>
      <w:r w:rsidR="000351A1" w:rsidRPr="00CE4718">
        <w:rPr>
          <w:rFonts w:ascii="Helvetica" w:eastAsia="Times New Roman" w:hAnsi="Helvetica" w:cs="Times New Roman"/>
          <w:color w:val="1D202F"/>
          <w:lang w:val="en-US" w:eastAsia="en-US"/>
        </w:rPr>
        <w:t>the Application Form</w:t>
      </w:r>
      <w:r w:rsidR="00F8596F">
        <w:rPr>
          <w:rFonts w:ascii="Helvetica" w:eastAsia="Times New Roman" w:hAnsi="Helvetica" w:cs="Times New Roman"/>
          <w:color w:val="1D202F"/>
          <w:lang w:val="en-US" w:eastAsia="en-US"/>
        </w:rPr>
        <w:t xml:space="preserve"> and Self-Declaration</w:t>
      </w:r>
      <w:r w:rsidR="00380158">
        <w:rPr>
          <w:rFonts w:ascii="Helvetica" w:eastAsia="Times New Roman" w:hAnsi="Helvetica" w:cs="Times New Roman"/>
          <w:color w:val="1D202F"/>
          <w:lang w:val="en-US" w:eastAsia="en-US"/>
        </w:rPr>
        <w:t>. The eligibility criteria for selection of the Applicants are</w:t>
      </w:r>
      <w:r w:rsidRPr="00CE4718">
        <w:rPr>
          <w:rFonts w:ascii="Helvetica" w:eastAsia="Times New Roman" w:hAnsi="Helvetica" w:cs="Times New Roman"/>
          <w:color w:val="1D202F"/>
          <w:lang w:val="en-US" w:eastAsia="en-US"/>
        </w:rPr>
        <w:t>:</w:t>
      </w:r>
    </w:p>
    <w:p w14:paraId="452DFAE1" w14:textId="0FAC6CE7" w:rsidR="00200199" w:rsidRPr="00CE4718" w:rsidRDefault="00200199" w:rsidP="00200199">
      <w:pPr>
        <w:rPr>
          <w:rFonts w:ascii="Helvetica" w:eastAsia="Times New Roman" w:hAnsi="Helvetica" w:cs="Times New Roman"/>
          <w:color w:val="1D202F"/>
          <w:lang w:val="en-US" w:eastAsia="en-US"/>
        </w:rPr>
      </w:pPr>
    </w:p>
    <w:tbl>
      <w:tblPr>
        <w:tblStyle w:val="TableGrid"/>
        <w:tblW w:w="0" w:type="auto"/>
        <w:tblLook w:val="04A0" w:firstRow="1" w:lastRow="0" w:firstColumn="1" w:lastColumn="0" w:noHBand="0" w:noVBand="1"/>
      </w:tblPr>
      <w:tblGrid>
        <w:gridCol w:w="562"/>
        <w:gridCol w:w="5671"/>
        <w:gridCol w:w="3117"/>
      </w:tblGrid>
      <w:tr w:rsidR="008F5A66" w:rsidRPr="0058359D" w14:paraId="2660E9A2" w14:textId="77777777" w:rsidTr="008F5A66">
        <w:tc>
          <w:tcPr>
            <w:tcW w:w="562" w:type="dxa"/>
          </w:tcPr>
          <w:p w14:paraId="61187AD1" w14:textId="5345D7C3" w:rsidR="008F5A66" w:rsidRPr="00CE4718" w:rsidRDefault="008F5A66" w:rsidP="00200199">
            <w:pPr>
              <w:rPr>
                <w:rFonts w:ascii="Helvetica" w:eastAsia="Times New Roman" w:hAnsi="Helvetica" w:cs="Times New Roman"/>
                <w:b/>
                <w:bCs/>
                <w:color w:val="1D202F"/>
                <w:lang w:val="en-US" w:eastAsia="en-US"/>
              </w:rPr>
            </w:pPr>
            <w:r w:rsidRPr="00CE4718">
              <w:rPr>
                <w:rFonts w:ascii="Helvetica" w:eastAsia="Times New Roman" w:hAnsi="Helvetica" w:cs="Times New Roman"/>
                <w:b/>
                <w:bCs/>
                <w:color w:val="1D202F"/>
                <w:lang w:val="en-US" w:eastAsia="en-US"/>
              </w:rPr>
              <w:t>#</w:t>
            </w:r>
          </w:p>
        </w:tc>
        <w:tc>
          <w:tcPr>
            <w:tcW w:w="5671" w:type="dxa"/>
          </w:tcPr>
          <w:p w14:paraId="032C8616" w14:textId="4810FB52" w:rsidR="008F5A66" w:rsidRPr="00CE4718" w:rsidRDefault="008F5A66" w:rsidP="00200199">
            <w:pPr>
              <w:rPr>
                <w:rFonts w:ascii="Helvetica" w:eastAsia="Times New Roman" w:hAnsi="Helvetica" w:cs="Times New Roman"/>
                <w:b/>
                <w:bCs/>
                <w:color w:val="1D202F"/>
                <w:lang w:val="en-US" w:eastAsia="en-US"/>
              </w:rPr>
            </w:pPr>
            <w:r w:rsidRPr="00CE4718">
              <w:rPr>
                <w:rFonts w:ascii="Helvetica" w:eastAsia="Times New Roman" w:hAnsi="Helvetica" w:cs="Times New Roman"/>
                <w:b/>
                <w:bCs/>
                <w:color w:val="1D202F"/>
                <w:lang w:val="en-US" w:eastAsia="en-US"/>
              </w:rPr>
              <w:t>Eligibility Criteria</w:t>
            </w:r>
          </w:p>
        </w:tc>
        <w:tc>
          <w:tcPr>
            <w:tcW w:w="3117" w:type="dxa"/>
          </w:tcPr>
          <w:p w14:paraId="5E20AB85" w14:textId="46D5DAAA" w:rsidR="000351A1" w:rsidRPr="00CE4718" w:rsidRDefault="008F5A66" w:rsidP="00200199">
            <w:pPr>
              <w:rPr>
                <w:rFonts w:ascii="Helvetica" w:eastAsia="Times New Roman" w:hAnsi="Helvetica" w:cs="Times New Roman"/>
                <w:b/>
                <w:bCs/>
                <w:color w:val="1D202F"/>
                <w:lang w:val="en-US" w:eastAsia="en-US"/>
              </w:rPr>
            </w:pPr>
            <w:r w:rsidRPr="00CE4718">
              <w:rPr>
                <w:rFonts w:ascii="Helvetica" w:eastAsia="Times New Roman" w:hAnsi="Helvetica" w:cs="Times New Roman"/>
                <w:b/>
                <w:bCs/>
                <w:color w:val="1D202F"/>
                <w:lang w:val="en-US" w:eastAsia="en-US"/>
              </w:rPr>
              <w:t>Information to be provided by the Applicant</w:t>
            </w:r>
          </w:p>
        </w:tc>
      </w:tr>
      <w:tr w:rsidR="008F5A66" w:rsidRPr="0058359D" w14:paraId="7AB4EFB9" w14:textId="77777777" w:rsidTr="008F5A66">
        <w:tc>
          <w:tcPr>
            <w:tcW w:w="562" w:type="dxa"/>
          </w:tcPr>
          <w:p w14:paraId="6EEFADF0" w14:textId="572E7137" w:rsidR="008F5A66" w:rsidRPr="00CE4718" w:rsidRDefault="008F5A66"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1</w:t>
            </w:r>
          </w:p>
        </w:tc>
        <w:tc>
          <w:tcPr>
            <w:tcW w:w="5671" w:type="dxa"/>
          </w:tcPr>
          <w:p w14:paraId="7BF0B1F7" w14:textId="3D1D7121" w:rsidR="008F5A66" w:rsidRPr="00CE4718" w:rsidRDefault="000351A1"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 xml:space="preserve">The </w:t>
            </w:r>
            <w:r w:rsidR="000D787C" w:rsidRPr="00CE4718">
              <w:rPr>
                <w:rFonts w:ascii="Helvetica" w:eastAsia="Times New Roman" w:hAnsi="Helvetica" w:cs="Times New Roman"/>
                <w:color w:val="1D202F"/>
                <w:lang w:val="en-US" w:eastAsia="en-US"/>
              </w:rPr>
              <w:t>A</w:t>
            </w:r>
            <w:r w:rsidRPr="00CE4718">
              <w:rPr>
                <w:rFonts w:ascii="Helvetica" w:eastAsia="Times New Roman" w:hAnsi="Helvetica" w:cs="Times New Roman"/>
                <w:color w:val="1D202F"/>
                <w:lang w:val="en-US" w:eastAsia="en-US"/>
              </w:rPr>
              <w:t xml:space="preserve">pplicant is registered </w:t>
            </w:r>
            <w:r w:rsidR="00BC0BBD">
              <w:rPr>
                <w:rFonts w:ascii="Helvetica" w:eastAsia="Times New Roman" w:hAnsi="Helvetica" w:cs="Times New Roman"/>
                <w:color w:val="1D202F"/>
                <w:lang w:val="en-US" w:eastAsia="en-US"/>
              </w:rPr>
              <w:t xml:space="preserve">legal entity </w:t>
            </w:r>
            <w:r w:rsidRPr="00CE4718">
              <w:rPr>
                <w:rFonts w:ascii="Helvetica" w:eastAsia="Times New Roman" w:hAnsi="Helvetica" w:cs="Times New Roman"/>
                <w:color w:val="1D202F"/>
                <w:lang w:val="en-US" w:eastAsia="en-US"/>
              </w:rPr>
              <w:t xml:space="preserve">in one of the 4 target regions in North Macedonia (North-East, </w:t>
            </w:r>
            <w:proofErr w:type="spellStart"/>
            <w:r w:rsidRPr="00CE4718">
              <w:rPr>
                <w:rFonts w:ascii="Helvetica" w:eastAsia="Times New Roman" w:hAnsi="Helvetica" w:cs="Times New Roman"/>
                <w:color w:val="1D202F"/>
                <w:lang w:val="en-US" w:eastAsia="en-US"/>
              </w:rPr>
              <w:t>Polog</w:t>
            </w:r>
            <w:proofErr w:type="spellEnd"/>
            <w:r w:rsidRPr="00CE4718">
              <w:rPr>
                <w:rFonts w:ascii="Helvetica" w:eastAsia="Times New Roman" w:hAnsi="Helvetica" w:cs="Times New Roman"/>
                <w:color w:val="1D202F"/>
                <w:lang w:val="en-US" w:eastAsia="en-US"/>
              </w:rPr>
              <w:t xml:space="preserve">, and South-West planning regions and </w:t>
            </w:r>
            <w:proofErr w:type="spellStart"/>
            <w:r w:rsidRPr="00CE4718">
              <w:rPr>
                <w:rFonts w:ascii="Helvetica" w:eastAsia="Times New Roman" w:hAnsi="Helvetica" w:cs="Times New Roman"/>
                <w:color w:val="1D202F"/>
                <w:lang w:val="en-US" w:eastAsia="en-US"/>
              </w:rPr>
              <w:t>Prespa</w:t>
            </w:r>
            <w:proofErr w:type="spellEnd"/>
            <w:r w:rsidRPr="00CE4718">
              <w:rPr>
                <w:rFonts w:ascii="Helvetica" w:eastAsia="Times New Roman" w:hAnsi="Helvetica" w:cs="Times New Roman"/>
                <w:color w:val="1D202F"/>
                <w:lang w:val="en-US" w:eastAsia="en-US"/>
              </w:rPr>
              <w:t xml:space="preserve"> area (Municipality of Resen))</w:t>
            </w:r>
            <w:r w:rsidR="00A424C8">
              <w:rPr>
                <w:rFonts w:ascii="Helvetica" w:eastAsia="Times New Roman" w:hAnsi="Helvetica" w:cs="Times New Roman"/>
                <w:color w:val="1D202F"/>
                <w:lang w:val="en-US" w:eastAsia="en-US"/>
              </w:rPr>
              <w:t>.</w:t>
            </w:r>
          </w:p>
        </w:tc>
        <w:tc>
          <w:tcPr>
            <w:tcW w:w="3117" w:type="dxa"/>
          </w:tcPr>
          <w:p w14:paraId="5BE85294" w14:textId="185413E2" w:rsidR="008F5A66" w:rsidRPr="00CE4718" w:rsidRDefault="00A829BB"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Current status of the registration in the Central Registry of the Republic of North Macedonia (not older than 6 months)</w:t>
            </w:r>
          </w:p>
        </w:tc>
      </w:tr>
      <w:tr w:rsidR="002F15CD" w:rsidRPr="0058359D" w14:paraId="48DDA64B" w14:textId="77777777" w:rsidTr="008F5A66">
        <w:tc>
          <w:tcPr>
            <w:tcW w:w="562" w:type="dxa"/>
          </w:tcPr>
          <w:p w14:paraId="4A1A8F11" w14:textId="127183FC" w:rsidR="002F15CD" w:rsidRPr="00CE4718" w:rsidRDefault="002F15CD" w:rsidP="00200199">
            <w:pPr>
              <w:rPr>
                <w:rFonts w:ascii="Helvetica" w:eastAsia="Times New Roman" w:hAnsi="Helvetica" w:cs="Times New Roman"/>
                <w:color w:val="1D202F"/>
                <w:lang w:val="en-US" w:eastAsia="en-US"/>
              </w:rPr>
            </w:pPr>
            <w:r>
              <w:rPr>
                <w:rFonts w:ascii="Helvetica" w:eastAsia="Times New Roman" w:hAnsi="Helvetica" w:cs="Times New Roman"/>
                <w:color w:val="1D202F"/>
                <w:lang w:val="en-US" w:eastAsia="en-US"/>
              </w:rPr>
              <w:t>2</w:t>
            </w:r>
          </w:p>
        </w:tc>
        <w:tc>
          <w:tcPr>
            <w:tcW w:w="5671" w:type="dxa"/>
          </w:tcPr>
          <w:p w14:paraId="77EF6334" w14:textId="61F7D94E" w:rsidR="002F15CD" w:rsidRPr="00CE4718" w:rsidRDefault="002F15CD"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The Applicant is</w:t>
            </w:r>
            <w:r w:rsidR="000037C6">
              <w:rPr>
                <w:rFonts w:ascii="Helvetica" w:eastAsia="Times New Roman" w:hAnsi="Helvetica" w:cs="Times New Roman"/>
                <w:color w:val="1D202F"/>
                <w:lang w:val="en-US" w:eastAsia="en-US"/>
              </w:rPr>
              <w:t xml:space="preserve"> </w:t>
            </w:r>
            <w:r w:rsidR="000037C6" w:rsidRPr="000037C6">
              <w:rPr>
                <w:rFonts w:ascii="Helvetica" w:eastAsia="Times New Roman" w:hAnsi="Helvetica" w:cs="Times New Roman"/>
                <w:color w:val="1D202F"/>
                <w:lang w:val="en-US" w:eastAsia="en-US"/>
              </w:rPr>
              <w:t>not in any of the situations excluding them from participating in donors funded contracts.</w:t>
            </w:r>
          </w:p>
        </w:tc>
        <w:tc>
          <w:tcPr>
            <w:tcW w:w="3117" w:type="dxa"/>
          </w:tcPr>
          <w:p w14:paraId="35BDAE8A" w14:textId="1E699793" w:rsidR="002F15CD" w:rsidRPr="00CE4718" w:rsidRDefault="00033523" w:rsidP="00200199">
            <w:pPr>
              <w:rPr>
                <w:rFonts w:ascii="Helvetica" w:eastAsia="Times New Roman" w:hAnsi="Helvetica" w:cs="Times New Roman"/>
                <w:color w:val="1D202F"/>
                <w:lang w:val="en-US" w:eastAsia="en-US"/>
              </w:rPr>
            </w:pPr>
            <w:r>
              <w:rPr>
                <w:rFonts w:ascii="Helvetica" w:eastAsia="Times New Roman" w:hAnsi="Helvetica" w:cs="Times New Roman"/>
                <w:color w:val="1D202F"/>
                <w:lang w:val="en-US" w:eastAsia="en-US"/>
              </w:rPr>
              <w:t>Self-declaration of the Applicant</w:t>
            </w:r>
          </w:p>
        </w:tc>
      </w:tr>
      <w:tr w:rsidR="008F5A66" w:rsidRPr="0058359D" w14:paraId="7FBAFD93" w14:textId="77777777" w:rsidTr="008F5A66">
        <w:tc>
          <w:tcPr>
            <w:tcW w:w="562" w:type="dxa"/>
          </w:tcPr>
          <w:p w14:paraId="0A5D84FF" w14:textId="3C0BD4EE" w:rsidR="008F5A66" w:rsidRPr="00CE4718" w:rsidRDefault="002F15CD" w:rsidP="00200199">
            <w:pPr>
              <w:rPr>
                <w:rFonts w:ascii="Helvetica" w:eastAsia="Times New Roman" w:hAnsi="Helvetica" w:cs="Times New Roman"/>
                <w:color w:val="1D202F"/>
                <w:lang w:val="en-US" w:eastAsia="en-US"/>
              </w:rPr>
            </w:pPr>
            <w:r>
              <w:rPr>
                <w:rFonts w:ascii="Helvetica" w:eastAsia="Times New Roman" w:hAnsi="Helvetica" w:cs="Times New Roman"/>
                <w:color w:val="1D202F"/>
                <w:lang w:val="en-US" w:eastAsia="en-US"/>
              </w:rPr>
              <w:t>3</w:t>
            </w:r>
          </w:p>
        </w:tc>
        <w:tc>
          <w:tcPr>
            <w:tcW w:w="5671" w:type="dxa"/>
          </w:tcPr>
          <w:p w14:paraId="40C3D69F" w14:textId="2D89C559" w:rsidR="008F5A66" w:rsidRPr="00CE4718" w:rsidRDefault="00A829BB"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Participation at the EU4EG Academy</w:t>
            </w:r>
            <w:r w:rsidR="00A424C8">
              <w:rPr>
                <w:rFonts w:ascii="Helvetica" w:eastAsia="Times New Roman" w:hAnsi="Helvetica" w:cs="Times New Roman"/>
                <w:color w:val="1D202F"/>
                <w:lang w:val="en-US" w:eastAsia="en-US"/>
              </w:rPr>
              <w:t>.</w:t>
            </w:r>
          </w:p>
        </w:tc>
        <w:tc>
          <w:tcPr>
            <w:tcW w:w="3117" w:type="dxa"/>
          </w:tcPr>
          <w:p w14:paraId="340D5D24" w14:textId="11E57633" w:rsidR="008F5A66" w:rsidRPr="00CE4718" w:rsidRDefault="00A829BB"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Section 3 of the Application Form</w:t>
            </w:r>
          </w:p>
        </w:tc>
      </w:tr>
      <w:tr w:rsidR="008F5A66" w:rsidRPr="0058359D" w14:paraId="106139A3" w14:textId="77777777" w:rsidTr="008F5A66">
        <w:tc>
          <w:tcPr>
            <w:tcW w:w="562" w:type="dxa"/>
          </w:tcPr>
          <w:p w14:paraId="439EE5E4" w14:textId="39E49D40" w:rsidR="008F5A66" w:rsidRPr="00CE4718" w:rsidRDefault="002F15CD" w:rsidP="00200199">
            <w:pPr>
              <w:rPr>
                <w:rFonts w:ascii="Helvetica" w:eastAsia="Times New Roman" w:hAnsi="Helvetica" w:cs="Times New Roman"/>
                <w:color w:val="1D202F"/>
                <w:lang w:val="en-US" w:eastAsia="en-US"/>
              </w:rPr>
            </w:pPr>
            <w:r>
              <w:rPr>
                <w:rFonts w:ascii="Helvetica" w:eastAsia="Times New Roman" w:hAnsi="Helvetica" w:cs="Times New Roman"/>
                <w:color w:val="1D202F"/>
                <w:lang w:val="en-US" w:eastAsia="en-US"/>
              </w:rPr>
              <w:t>4</w:t>
            </w:r>
          </w:p>
        </w:tc>
        <w:tc>
          <w:tcPr>
            <w:tcW w:w="5671" w:type="dxa"/>
          </w:tcPr>
          <w:p w14:paraId="41E62E79" w14:textId="1964B051" w:rsidR="008F5A66" w:rsidRPr="00CE4718" w:rsidRDefault="00A829BB" w:rsidP="00200199">
            <w:pPr>
              <w:rPr>
                <w:rFonts w:ascii="Helvetica" w:eastAsia="Times New Roman" w:hAnsi="Helvetica" w:cs="Times New Roman"/>
                <w:color w:val="1D202F"/>
                <w:lang w:val="en-GB" w:eastAsia="en-US"/>
              </w:rPr>
            </w:pPr>
            <w:r w:rsidRPr="00CE4718">
              <w:rPr>
                <w:rFonts w:ascii="Helvetica" w:eastAsia="Times New Roman" w:hAnsi="Helvetica" w:cs="Times New Roman"/>
                <w:color w:val="1D202F"/>
                <w:lang w:val="en-GB" w:eastAsia="en-US"/>
              </w:rPr>
              <w:t>Business Support Services from the EU4EG Catalogue provided by BSO to MSMEs with growth potential (</w:t>
            </w:r>
            <w:r w:rsidR="00126844">
              <w:rPr>
                <w:rFonts w:ascii="Helvetica" w:eastAsia="Times New Roman" w:hAnsi="Helvetica" w:cs="Times New Roman"/>
                <w:color w:val="1D202F"/>
                <w:lang w:val="en-GB" w:eastAsia="en-US"/>
              </w:rPr>
              <w:t xml:space="preserve">of which </w:t>
            </w:r>
            <w:r w:rsidRPr="00CE4718">
              <w:rPr>
                <w:rFonts w:ascii="Helvetica" w:eastAsia="Times New Roman" w:hAnsi="Helvetica" w:cs="Times New Roman"/>
                <w:color w:val="1D202F"/>
                <w:lang w:val="en-GB" w:eastAsia="en-US"/>
              </w:rPr>
              <w:t xml:space="preserve">at least </w:t>
            </w:r>
            <w:r w:rsidR="00126844">
              <w:rPr>
                <w:rFonts w:ascii="Helvetica" w:eastAsia="Times New Roman" w:hAnsi="Helvetica" w:cs="Times New Roman"/>
                <w:color w:val="1D202F"/>
                <w:lang w:val="en-GB" w:eastAsia="en-US"/>
              </w:rPr>
              <w:t>1</w:t>
            </w:r>
            <w:r w:rsidRPr="00CE4718">
              <w:rPr>
                <w:rFonts w:ascii="Helvetica" w:eastAsia="Times New Roman" w:hAnsi="Helvetica" w:cs="Times New Roman"/>
                <w:color w:val="1D202F"/>
                <w:lang w:val="en-GB" w:eastAsia="en-US"/>
              </w:rPr>
              <w:t xml:space="preserve"> reference</w:t>
            </w:r>
            <w:r w:rsidR="000D787C" w:rsidRPr="00CE4718">
              <w:rPr>
                <w:rFonts w:ascii="Helvetica" w:eastAsia="Times New Roman" w:hAnsi="Helvetica" w:cs="Times New Roman"/>
                <w:color w:val="1D202F"/>
                <w:lang w:val="en-GB" w:eastAsia="en-US"/>
              </w:rPr>
              <w:t xml:space="preserve"> from the EU4EG Catalogue</w:t>
            </w:r>
            <w:r w:rsidRPr="00CE4718">
              <w:rPr>
                <w:rFonts w:ascii="Helvetica" w:eastAsia="Times New Roman" w:hAnsi="Helvetica" w:cs="Times New Roman"/>
                <w:color w:val="1D202F"/>
                <w:lang w:val="en-GB" w:eastAsia="en-US"/>
              </w:rPr>
              <w:t>)</w:t>
            </w:r>
            <w:r w:rsidR="00A424C8">
              <w:rPr>
                <w:rFonts w:ascii="Helvetica" w:eastAsia="Times New Roman" w:hAnsi="Helvetica" w:cs="Times New Roman"/>
                <w:color w:val="1D202F"/>
                <w:lang w:val="en-GB" w:eastAsia="en-US"/>
              </w:rPr>
              <w:t>.</w:t>
            </w:r>
          </w:p>
        </w:tc>
        <w:tc>
          <w:tcPr>
            <w:tcW w:w="3117" w:type="dxa"/>
          </w:tcPr>
          <w:p w14:paraId="3691BF36" w14:textId="747A30F9" w:rsidR="008F5A66" w:rsidRPr="00CE4718" w:rsidRDefault="00A829BB"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 xml:space="preserve">Section 4 of the Application Form and </w:t>
            </w:r>
            <w:r w:rsidR="00693F9F">
              <w:rPr>
                <w:rFonts w:ascii="Helvetica" w:eastAsia="Times New Roman" w:hAnsi="Helvetica" w:cs="Times New Roman"/>
                <w:color w:val="1D202F"/>
                <w:lang w:val="en-US" w:eastAsia="en-US"/>
              </w:rPr>
              <w:t xml:space="preserve">its </w:t>
            </w:r>
            <w:r w:rsidRPr="00CE4718">
              <w:rPr>
                <w:rFonts w:ascii="Helvetica" w:eastAsia="Times New Roman" w:hAnsi="Helvetica" w:cs="Times New Roman"/>
                <w:color w:val="1D202F"/>
                <w:lang w:val="en-US" w:eastAsia="en-US"/>
              </w:rPr>
              <w:t>Annex 1. References for provided BSSs to MSMEs with growth potential</w:t>
            </w:r>
          </w:p>
        </w:tc>
      </w:tr>
    </w:tbl>
    <w:p w14:paraId="0FFE695A" w14:textId="15B5FB3C" w:rsidR="00200199" w:rsidRPr="00CE4718" w:rsidRDefault="00200199" w:rsidP="00A829BB">
      <w:pPr>
        <w:rPr>
          <w:rFonts w:ascii="Helvetica" w:eastAsia="Times New Roman" w:hAnsi="Helvetica" w:cs="Times New Roman"/>
          <w:color w:val="1D202F"/>
          <w:lang w:val="en-US" w:eastAsia="en-US"/>
        </w:rPr>
      </w:pPr>
    </w:p>
    <w:p w14:paraId="0C9951F9" w14:textId="77777777" w:rsidR="00A424C8" w:rsidRDefault="00200199"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t xml:space="preserve">Applicants will be short-listed based on their </w:t>
      </w:r>
      <w:r w:rsidR="009B2058" w:rsidRPr="00CE4718">
        <w:rPr>
          <w:rFonts w:ascii="Helvetica" w:eastAsia="Times New Roman" w:hAnsi="Helvetica" w:cs="Times New Roman"/>
          <w:color w:val="1D202F"/>
          <w:lang w:val="en-US" w:eastAsia="en-US"/>
        </w:rPr>
        <w:t>Application</w:t>
      </w:r>
      <w:r w:rsidRPr="00CE4718">
        <w:rPr>
          <w:rFonts w:ascii="Helvetica" w:eastAsia="Times New Roman" w:hAnsi="Helvetica" w:cs="Times New Roman"/>
          <w:color w:val="1D202F"/>
          <w:lang w:val="en-US" w:eastAsia="en-US"/>
        </w:rPr>
        <w:t xml:space="preserve">, and ONLY short-listed candidates will be </w:t>
      </w:r>
      <w:r w:rsidR="009B2058" w:rsidRPr="00CE4718">
        <w:rPr>
          <w:rFonts w:ascii="Helvetica" w:eastAsia="Times New Roman" w:hAnsi="Helvetica" w:cs="Times New Roman"/>
          <w:color w:val="1D202F"/>
          <w:lang w:val="en-US" w:eastAsia="en-US"/>
        </w:rPr>
        <w:t>eligible to be engaged by the MSMEs</w:t>
      </w:r>
      <w:r w:rsidR="00D834FE" w:rsidRPr="00CE4718">
        <w:rPr>
          <w:rFonts w:ascii="Helvetica" w:eastAsia="Times New Roman" w:hAnsi="Helvetica" w:cs="Times New Roman"/>
          <w:color w:val="1D202F"/>
          <w:lang w:val="en-US" w:eastAsia="en-US"/>
        </w:rPr>
        <w:t xml:space="preserve"> in the a.m. Call for business support services for MSMEs</w:t>
      </w:r>
      <w:r w:rsidRPr="00CE4718">
        <w:rPr>
          <w:rFonts w:ascii="Helvetica" w:eastAsia="Times New Roman" w:hAnsi="Helvetica" w:cs="Times New Roman"/>
          <w:color w:val="1D202F"/>
          <w:lang w:val="en-US" w:eastAsia="en-US"/>
        </w:rPr>
        <w:t xml:space="preserve">. </w:t>
      </w:r>
      <w:r w:rsidR="00F319BB" w:rsidRPr="00CE4718">
        <w:rPr>
          <w:rFonts w:ascii="Helvetica" w:eastAsia="Times New Roman" w:hAnsi="Helvetica" w:cs="Times New Roman"/>
          <w:color w:val="1D202F"/>
          <w:lang w:val="en-US" w:eastAsia="en-US"/>
        </w:rPr>
        <w:t xml:space="preserve">Namely a short-list </w:t>
      </w:r>
      <w:r w:rsidR="005F72F6" w:rsidRPr="00CE4718">
        <w:rPr>
          <w:rFonts w:ascii="Helvetica" w:eastAsia="Times New Roman" w:hAnsi="Helvetica" w:cs="Times New Roman"/>
          <w:color w:val="1D202F"/>
          <w:lang w:val="en-US" w:eastAsia="en-US"/>
        </w:rPr>
        <w:t xml:space="preserve">with </w:t>
      </w:r>
      <w:r w:rsidR="005F72F6" w:rsidRPr="00A3096C">
        <w:rPr>
          <w:rFonts w:ascii="Helvetica" w:eastAsia="Times New Roman" w:hAnsi="Helvetica" w:cs="Times New Roman"/>
          <w:color w:val="1D202F"/>
          <w:lang w:val="en-US" w:eastAsia="en-US"/>
        </w:rPr>
        <w:t xml:space="preserve">qualified BSOs </w:t>
      </w:r>
      <w:r w:rsidR="00F319BB" w:rsidRPr="00A3096C">
        <w:rPr>
          <w:rFonts w:ascii="Helvetica" w:eastAsia="Times New Roman" w:hAnsi="Helvetica" w:cs="Times New Roman"/>
          <w:color w:val="1D202F"/>
          <w:lang w:val="en-US" w:eastAsia="en-US"/>
        </w:rPr>
        <w:t xml:space="preserve">will be </w:t>
      </w:r>
      <w:r w:rsidR="005F72F6" w:rsidRPr="00A3096C">
        <w:rPr>
          <w:rFonts w:ascii="Helvetica" w:eastAsia="Times New Roman" w:hAnsi="Helvetica" w:cs="Times New Roman"/>
          <w:color w:val="1D202F"/>
          <w:lang w:val="en-US" w:eastAsia="en-US"/>
        </w:rPr>
        <w:t xml:space="preserve">established and it will be </w:t>
      </w:r>
      <w:r w:rsidR="00F319BB" w:rsidRPr="00A3096C">
        <w:rPr>
          <w:rFonts w:ascii="Helvetica" w:eastAsia="Times New Roman" w:hAnsi="Helvetica" w:cs="Times New Roman"/>
          <w:color w:val="1D202F"/>
          <w:lang w:val="en-US" w:eastAsia="en-US"/>
        </w:rPr>
        <w:t xml:space="preserve">part of the </w:t>
      </w:r>
      <w:r w:rsidR="005F72F6" w:rsidRPr="00A3096C">
        <w:rPr>
          <w:rFonts w:ascii="Helvetica" w:eastAsia="Times New Roman" w:hAnsi="Helvetica" w:cs="Times New Roman"/>
          <w:color w:val="1D202F"/>
          <w:lang w:val="en-US" w:eastAsia="en-US"/>
        </w:rPr>
        <w:t xml:space="preserve">documents of the </w:t>
      </w:r>
      <w:r w:rsidR="00F319BB" w:rsidRPr="00A3096C">
        <w:rPr>
          <w:rFonts w:ascii="Helvetica" w:eastAsia="Times New Roman" w:hAnsi="Helvetica" w:cs="Times New Roman"/>
          <w:color w:val="1D202F"/>
          <w:lang w:val="en-US" w:eastAsia="en-US"/>
        </w:rPr>
        <w:t>Call</w:t>
      </w:r>
      <w:r w:rsidR="005F72F6" w:rsidRPr="00A3096C">
        <w:rPr>
          <w:rFonts w:ascii="Helvetica" w:eastAsia="Times New Roman" w:hAnsi="Helvetica" w:cs="Times New Roman"/>
          <w:color w:val="1D202F"/>
          <w:lang w:val="en-US" w:eastAsia="en-US"/>
        </w:rPr>
        <w:t xml:space="preserve">. MSMEs will be able to select BSOs </w:t>
      </w:r>
      <w:r w:rsidR="005F72F6" w:rsidRPr="00A3096C">
        <w:rPr>
          <w:rFonts w:ascii="Helvetica" w:eastAsia="Times New Roman" w:hAnsi="Helvetica" w:cs="Times New Roman"/>
          <w:color w:val="1D202F"/>
          <w:u w:val="single"/>
          <w:lang w:val="en-US" w:eastAsia="en-US"/>
        </w:rPr>
        <w:t xml:space="preserve">ONLY from the </w:t>
      </w:r>
      <w:r w:rsidR="009B2058" w:rsidRPr="00A3096C">
        <w:rPr>
          <w:rFonts w:ascii="Helvetica" w:eastAsia="Times New Roman" w:hAnsi="Helvetica" w:cs="Times New Roman"/>
          <w:color w:val="1D202F"/>
          <w:u w:val="single"/>
          <w:lang w:val="en-US" w:eastAsia="en-US"/>
        </w:rPr>
        <w:t>BSOs</w:t>
      </w:r>
      <w:r w:rsidRPr="00A3096C">
        <w:rPr>
          <w:rFonts w:ascii="Helvetica" w:eastAsia="Times New Roman" w:hAnsi="Helvetica" w:cs="Times New Roman"/>
          <w:color w:val="1D202F"/>
          <w:u w:val="single"/>
          <w:lang w:val="en-US" w:eastAsia="en-US"/>
        </w:rPr>
        <w:t xml:space="preserve"> </w:t>
      </w:r>
      <w:r w:rsidR="005F72F6" w:rsidRPr="00A3096C">
        <w:rPr>
          <w:rFonts w:ascii="Helvetica" w:eastAsia="Times New Roman" w:hAnsi="Helvetica" w:cs="Times New Roman"/>
          <w:color w:val="1D202F"/>
          <w:u w:val="single"/>
          <w:lang w:val="en-US" w:eastAsia="en-US"/>
        </w:rPr>
        <w:t>which are on that list</w:t>
      </w:r>
      <w:r w:rsidR="005F72F6" w:rsidRPr="00A3096C">
        <w:rPr>
          <w:rFonts w:ascii="Helvetica" w:eastAsia="Times New Roman" w:hAnsi="Helvetica" w:cs="Times New Roman"/>
          <w:color w:val="1D202F"/>
          <w:lang w:val="en-US" w:eastAsia="en-US"/>
        </w:rPr>
        <w:t xml:space="preserve">. </w:t>
      </w:r>
      <w:r w:rsidR="009C50A1" w:rsidRPr="00A3096C">
        <w:rPr>
          <w:rFonts w:ascii="Helvetica" w:eastAsia="Times New Roman" w:hAnsi="Helvetica" w:cs="Times New Roman"/>
          <w:color w:val="1D202F"/>
          <w:lang w:val="en-US" w:eastAsia="en-US"/>
        </w:rPr>
        <w:t xml:space="preserve">It is expected that </w:t>
      </w:r>
      <w:r w:rsidR="00447E25" w:rsidRPr="00A3096C">
        <w:rPr>
          <w:rFonts w:ascii="Helvetica" w:eastAsia="Times New Roman" w:hAnsi="Helvetica" w:cs="Times New Roman"/>
          <w:color w:val="1D202F"/>
          <w:lang w:val="en-US" w:eastAsia="en-US"/>
        </w:rPr>
        <w:t xml:space="preserve">BSOs will sign separate contracts </w:t>
      </w:r>
      <w:r w:rsidR="00F8596F" w:rsidRPr="00A3096C">
        <w:rPr>
          <w:rFonts w:ascii="Helvetica" w:eastAsia="Times New Roman" w:hAnsi="Helvetica" w:cs="Times New Roman"/>
          <w:color w:val="1D202F"/>
          <w:lang w:val="en-US" w:eastAsia="en-US"/>
        </w:rPr>
        <w:t xml:space="preserve">for the specified experts </w:t>
      </w:r>
      <w:r w:rsidR="00447E25" w:rsidRPr="00A3096C">
        <w:rPr>
          <w:rFonts w:ascii="Helvetica" w:eastAsia="Times New Roman" w:hAnsi="Helvetica" w:cs="Times New Roman"/>
          <w:color w:val="1D202F"/>
          <w:lang w:val="en-US" w:eastAsia="en-US"/>
        </w:rPr>
        <w:t>with the MSMEs and GIZ for their respective part</w:t>
      </w:r>
      <w:r w:rsidR="00F8596F" w:rsidRPr="00A3096C">
        <w:rPr>
          <w:rFonts w:ascii="Helvetica" w:eastAsia="Times New Roman" w:hAnsi="Helvetica" w:cs="Times New Roman"/>
          <w:color w:val="1D202F"/>
          <w:lang w:val="en-US" w:eastAsia="en-US"/>
        </w:rPr>
        <w:t xml:space="preserve"> under the a.m. Call for business support services for MSMEs (CALL REF: EU4EG_MSMEs_4)</w:t>
      </w:r>
      <w:r w:rsidR="00447E25" w:rsidRPr="00A3096C">
        <w:rPr>
          <w:rFonts w:ascii="Helvetica" w:eastAsia="Times New Roman" w:hAnsi="Helvetica" w:cs="Times New Roman"/>
          <w:color w:val="1D202F"/>
          <w:lang w:val="en-US" w:eastAsia="en-US"/>
        </w:rPr>
        <w:t>.</w:t>
      </w:r>
      <w:r w:rsidR="00A424C8">
        <w:rPr>
          <w:rFonts w:ascii="Helvetica" w:eastAsia="Times New Roman" w:hAnsi="Helvetica" w:cs="Times New Roman"/>
          <w:color w:val="1D202F"/>
          <w:lang w:val="en-US" w:eastAsia="en-US"/>
        </w:rPr>
        <w:t xml:space="preserve"> </w:t>
      </w:r>
    </w:p>
    <w:p w14:paraId="6B3D44F5" w14:textId="4242829B" w:rsidR="005F72F6" w:rsidRPr="00CE4718" w:rsidRDefault="00A424C8" w:rsidP="00200199">
      <w:pPr>
        <w:rPr>
          <w:rFonts w:ascii="Helvetica" w:eastAsia="Times New Roman" w:hAnsi="Helvetica" w:cs="Times New Roman"/>
          <w:color w:val="1D202F"/>
          <w:lang w:val="en-US" w:eastAsia="en-US"/>
        </w:rPr>
      </w:pPr>
      <w:r w:rsidRPr="00A3096C">
        <w:rPr>
          <w:rFonts w:ascii="Helvetica" w:eastAsia="Times New Roman" w:hAnsi="Helvetica" w:cs="Times New Roman"/>
          <w:color w:val="1D202F"/>
          <w:lang w:val="en-US" w:eastAsia="en-US"/>
        </w:rPr>
        <w:t>BSOs who have not been contacted should consider that there will be no follow-up to their application.</w:t>
      </w:r>
      <w:r w:rsidR="00200199" w:rsidRPr="00CE4718">
        <w:rPr>
          <w:rFonts w:ascii="Helvetica" w:eastAsia="Times New Roman" w:hAnsi="Helvetica" w:cs="Times New Roman"/>
          <w:color w:val="1D202F"/>
          <w:lang w:val="en-US" w:eastAsia="en-US"/>
        </w:rPr>
        <w:br/>
      </w:r>
    </w:p>
    <w:p w14:paraId="68D0EB8A" w14:textId="34CB5546" w:rsidR="005F72F6" w:rsidRPr="00CE4718" w:rsidRDefault="005F72F6" w:rsidP="00200199">
      <w:pPr>
        <w:rPr>
          <w:rFonts w:ascii="Helvetica" w:eastAsia="Times New Roman" w:hAnsi="Helvetica" w:cs="Times New Roman"/>
          <w:b/>
          <w:bCs/>
          <w:color w:val="1D202F"/>
          <w:lang w:val="en-US" w:eastAsia="en-US"/>
        </w:rPr>
      </w:pPr>
      <w:r w:rsidRPr="00CE4718">
        <w:rPr>
          <w:rFonts w:ascii="Helvetica" w:eastAsia="Times New Roman" w:hAnsi="Helvetica" w:cs="Times New Roman"/>
          <w:b/>
          <w:bCs/>
          <w:color w:val="1D202F"/>
          <w:lang w:val="en-US" w:eastAsia="en-US"/>
        </w:rPr>
        <w:t>Services that will be offered to the interested BSO - Applicants to achieve the eligibility criteria until the deadline</w:t>
      </w:r>
    </w:p>
    <w:p w14:paraId="27457C5C" w14:textId="520D13CE" w:rsidR="00C766DD" w:rsidRPr="00CE4718" w:rsidRDefault="005F72F6" w:rsidP="00C766DD">
      <w:pPr>
        <w:pStyle w:val="ListParagraph"/>
        <w:numPr>
          <w:ilvl w:val="0"/>
          <w:numId w:val="3"/>
        </w:numPr>
        <w:rPr>
          <w:rFonts w:ascii="Helvetica" w:eastAsia="Times New Roman" w:hAnsi="Helvetica" w:cs="Times New Roman"/>
          <w:color w:val="1D202F"/>
          <w:lang w:val="en-US"/>
        </w:rPr>
      </w:pPr>
      <w:r w:rsidRPr="00CE4718">
        <w:rPr>
          <w:rFonts w:ascii="Helvetica" w:eastAsia="Times New Roman" w:hAnsi="Helvetica" w:cs="Times New Roman"/>
          <w:color w:val="1D202F"/>
          <w:lang w:val="en-US"/>
        </w:rPr>
        <w:lastRenderedPageBreak/>
        <w:t>Info</w:t>
      </w:r>
      <w:r w:rsidR="00A424C8">
        <w:rPr>
          <w:rFonts w:ascii="Helvetica" w:eastAsia="Times New Roman" w:hAnsi="Helvetica" w:cs="Times New Roman"/>
          <w:color w:val="1D202F"/>
          <w:lang w:val="en-US"/>
        </w:rPr>
        <w:t>rmation</w:t>
      </w:r>
      <w:r w:rsidRPr="00CE4718">
        <w:rPr>
          <w:rFonts w:ascii="Helvetica" w:eastAsia="Times New Roman" w:hAnsi="Helvetica" w:cs="Times New Roman"/>
          <w:color w:val="1D202F"/>
          <w:lang w:val="en-US"/>
        </w:rPr>
        <w:t xml:space="preserve"> sessions in the 4 target regions</w:t>
      </w:r>
    </w:p>
    <w:p w14:paraId="6DC5097D" w14:textId="274B9C1B" w:rsidR="00C766DD" w:rsidRPr="00CE4718" w:rsidRDefault="00C16C2D" w:rsidP="00C766DD">
      <w:pPr>
        <w:pStyle w:val="ListParagraph"/>
        <w:numPr>
          <w:ilvl w:val="0"/>
          <w:numId w:val="3"/>
        </w:numPr>
        <w:rPr>
          <w:rFonts w:ascii="Helvetica" w:eastAsia="Times New Roman" w:hAnsi="Helvetica" w:cs="Times New Roman"/>
          <w:color w:val="1D202F"/>
          <w:lang w:val="en-US"/>
        </w:rPr>
      </w:pPr>
      <w:r>
        <w:rPr>
          <w:rFonts w:ascii="Helvetica" w:eastAsia="Times New Roman" w:hAnsi="Helvetica" w:cs="Times New Roman"/>
          <w:color w:val="1D202F"/>
          <w:lang w:val="en-US"/>
        </w:rPr>
        <w:t>Support</w:t>
      </w:r>
      <w:r w:rsidR="00C766DD" w:rsidRPr="00CE4718">
        <w:rPr>
          <w:rFonts w:ascii="Helvetica" w:eastAsia="Times New Roman" w:hAnsi="Helvetica" w:cs="Times New Roman"/>
          <w:color w:val="1D202F"/>
          <w:lang w:val="en-US"/>
        </w:rPr>
        <w:t xml:space="preserve"> from EU4EG </w:t>
      </w:r>
      <w:r w:rsidR="00D63D57">
        <w:rPr>
          <w:rFonts w:ascii="Helvetica" w:eastAsia="Times New Roman" w:hAnsi="Helvetica" w:cs="Times New Roman"/>
          <w:color w:val="1D202F"/>
          <w:lang w:val="en-US"/>
        </w:rPr>
        <w:t>R</w:t>
      </w:r>
      <w:r w:rsidR="00C766DD" w:rsidRPr="00CE4718">
        <w:rPr>
          <w:rFonts w:ascii="Helvetica" w:eastAsia="Times New Roman" w:hAnsi="Helvetica" w:cs="Times New Roman"/>
          <w:color w:val="1D202F"/>
          <w:lang w:val="en-US"/>
        </w:rPr>
        <w:t xml:space="preserve">egional </w:t>
      </w:r>
      <w:r w:rsidR="00D63D57">
        <w:rPr>
          <w:rFonts w:ascii="Helvetica" w:eastAsia="Times New Roman" w:hAnsi="Helvetica" w:cs="Times New Roman"/>
          <w:color w:val="1D202F"/>
          <w:lang w:val="en-US"/>
        </w:rPr>
        <w:t>A</w:t>
      </w:r>
      <w:r w:rsidR="00C766DD" w:rsidRPr="00CE4718">
        <w:rPr>
          <w:rFonts w:ascii="Helvetica" w:eastAsia="Times New Roman" w:hAnsi="Helvetica" w:cs="Times New Roman"/>
          <w:color w:val="1D202F"/>
          <w:lang w:val="en-US"/>
        </w:rPr>
        <w:t>dvisers</w:t>
      </w:r>
    </w:p>
    <w:p w14:paraId="52E5829B" w14:textId="4AAE5D93" w:rsidR="005F72F6" w:rsidRPr="00CE4718" w:rsidRDefault="000D787C" w:rsidP="005F72F6">
      <w:pPr>
        <w:pStyle w:val="ListParagraph"/>
        <w:numPr>
          <w:ilvl w:val="0"/>
          <w:numId w:val="3"/>
        </w:numPr>
        <w:rPr>
          <w:rFonts w:ascii="Helvetica" w:eastAsia="Times New Roman" w:hAnsi="Helvetica" w:cs="Times New Roman"/>
          <w:color w:val="1D202F"/>
          <w:lang w:val="en-US"/>
        </w:rPr>
      </w:pPr>
      <w:r w:rsidRPr="00CE4718">
        <w:rPr>
          <w:rFonts w:ascii="Helvetica" w:eastAsia="Times New Roman" w:hAnsi="Helvetica" w:cs="Times New Roman"/>
          <w:color w:val="1D202F"/>
          <w:lang w:val="en-US"/>
        </w:rPr>
        <w:t>Access to r</w:t>
      </w:r>
      <w:r w:rsidR="005F72F6" w:rsidRPr="00CE4718">
        <w:rPr>
          <w:rFonts w:ascii="Helvetica" w:eastAsia="Times New Roman" w:hAnsi="Helvetica" w:cs="Times New Roman"/>
          <w:color w:val="1D202F"/>
          <w:lang w:val="en-US"/>
        </w:rPr>
        <w:t>ecorded modules already available at the EU4EG Academy</w:t>
      </w:r>
    </w:p>
    <w:p w14:paraId="5757B650" w14:textId="1E2072E0" w:rsidR="005F72F6" w:rsidRPr="00CE4718" w:rsidRDefault="00C16C2D" w:rsidP="005F72F6">
      <w:pPr>
        <w:pStyle w:val="ListParagraph"/>
        <w:numPr>
          <w:ilvl w:val="0"/>
          <w:numId w:val="3"/>
        </w:numPr>
        <w:rPr>
          <w:rFonts w:ascii="Helvetica" w:eastAsia="Times New Roman" w:hAnsi="Helvetica" w:cs="Times New Roman"/>
          <w:color w:val="1D202F"/>
          <w:lang w:val="en-US"/>
        </w:rPr>
      </w:pPr>
      <w:r>
        <w:rPr>
          <w:rFonts w:ascii="Helvetica" w:eastAsia="Times New Roman" w:hAnsi="Helvetica" w:cs="Times New Roman"/>
          <w:color w:val="1D202F"/>
          <w:lang w:val="en-US"/>
        </w:rPr>
        <w:t>R</w:t>
      </w:r>
      <w:r w:rsidR="005F72F6" w:rsidRPr="00CE4718">
        <w:rPr>
          <w:rFonts w:ascii="Helvetica" w:eastAsia="Times New Roman" w:hAnsi="Helvetica" w:cs="Times New Roman"/>
          <w:color w:val="1D202F"/>
          <w:lang w:val="en-US"/>
        </w:rPr>
        <w:t>e</w:t>
      </w:r>
      <w:r>
        <w:rPr>
          <w:rFonts w:ascii="Helvetica" w:eastAsia="Times New Roman" w:hAnsi="Helvetica" w:cs="Times New Roman"/>
          <w:color w:val="1D202F"/>
          <w:lang w:val="en-US"/>
        </w:rPr>
        <w:t>petition of some</w:t>
      </w:r>
      <w:r w:rsidR="005F72F6" w:rsidRPr="00CE4718">
        <w:rPr>
          <w:rFonts w:ascii="Helvetica" w:eastAsia="Times New Roman" w:hAnsi="Helvetica" w:cs="Times New Roman"/>
          <w:color w:val="1D202F"/>
          <w:lang w:val="en-US"/>
        </w:rPr>
        <w:t xml:space="preserve"> modules </w:t>
      </w:r>
      <w:r w:rsidR="00A424C8">
        <w:rPr>
          <w:rFonts w:ascii="Helvetica" w:eastAsia="Times New Roman" w:hAnsi="Helvetica" w:cs="Times New Roman"/>
          <w:color w:val="1D202F"/>
          <w:lang w:val="en-US"/>
        </w:rPr>
        <w:t xml:space="preserve">(refreshers) </w:t>
      </w:r>
      <w:r w:rsidR="005F72F6" w:rsidRPr="00CE4718">
        <w:rPr>
          <w:rFonts w:ascii="Helvetica" w:eastAsia="Times New Roman" w:hAnsi="Helvetica" w:cs="Times New Roman"/>
          <w:color w:val="1D202F"/>
          <w:lang w:val="en-US"/>
        </w:rPr>
        <w:t xml:space="preserve">at the EU4EG Academy in the period </w:t>
      </w:r>
      <w:r w:rsidR="00D63D57">
        <w:rPr>
          <w:rFonts w:ascii="Helvetica" w:eastAsia="Times New Roman" w:hAnsi="Helvetica" w:cs="Times New Roman"/>
          <w:color w:val="1D202F"/>
          <w:lang w:val="en-US"/>
        </w:rPr>
        <w:t>26</w:t>
      </w:r>
      <w:r w:rsidR="005F72F6" w:rsidRPr="00CE4718">
        <w:rPr>
          <w:rFonts w:ascii="Helvetica" w:eastAsia="Times New Roman" w:hAnsi="Helvetica" w:cs="Times New Roman"/>
          <w:color w:val="1D202F"/>
          <w:lang w:val="en-US"/>
        </w:rPr>
        <w:t xml:space="preserve">.02.2024 – </w:t>
      </w:r>
      <w:r>
        <w:rPr>
          <w:rFonts w:ascii="Helvetica" w:eastAsia="Times New Roman" w:hAnsi="Helvetica" w:cs="Times New Roman"/>
          <w:color w:val="1D202F"/>
          <w:lang w:val="en-US"/>
        </w:rPr>
        <w:t>15</w:t>
      </w:r>
      <w:r w:rsidR="005F72F6" w:rsidRPr="00CE4718">
        <w:rPr>
          <w:rFonts w:ascii="Helvetica" w:eastAsia="Times New Roman" w:hAnsi="Helvetica" w:cs="Times New Roman"/>
          <w:color w:val="1D202F"/>
          <w:lang w:val="en-US"/>
        </w:rPr>
        <w:t>.0</w:t>
      </w:r>
      <w:r>
        <w:rPr>
          <w:rFonts w:ascii="Helvetica" w:eastAsia="Times New Roman" w:hAnsi="Helvetica" w:cs="Times New Roman"/>
          <w:color w:val="1D202F"/>
          <w:lang w:val="en-US"/>
        </w:rPr>
        <w:t>3</w:t>
      </w:r>
      <w:r w:rsidR="005F72F6" w:rsidRPr="00CE4718">
        <w:rPr>
          <w:rFonts w:ascii="Helvetica" w:eastAsia="Times New Roman" w:hAnsi="Helvetica" w:cs="Times New Roman"/>
          <w:color w:val="1D202F"/>
          <w:lang w:val="en-US"/>
        </w:rPr>
        <w:t>.2024</w:t>
      </w:r>
    </w:p>
    <w:p w14:paraId="67994DD0" w14:textId="6BFBC9AE" w:rsidR="005F72F6" w:rsidRPr="00CE4718" w:rsidRDefault="005F72F6" w:rsidP="005F72F6">
      <w:pPr>
        <w:pStyle w:val="ListParagraph"/>
        <w:numPr>
          <w:ilvl w:val="0"/>
          <w:numId w:val="3"/>
        </w:numPr>
        <w:rPr>
          <w:rFonts w:ascii="Helvetica" w:eastAsia="Times New Roman" w:hAnsi="Helvetica" w:cs="Times New Roman"/>
          <w:color w:val="1D202F"/>
          <w:lang w:val="en-US"/>
        </w:rPr>
      </w:pPr>
      <w:r w:rsidRPr="00CE4718">
        <w:rPr>
          <w:rFonts w:ascii="Helvetica" w:eastAsia="Times New Roman" w:hAnsi="Helvetica" w:cs="Times New Roman"/>
          <w:color w:val="1D202F"/>
          <w:lang w:val="en-US"/>
        </w:rPr>
        <w:t xml:space="preserve">One-to-one advisory </w:t>
      </w:r>
      <w:r w:rsidR="00C766DD" w:rsidRPr="00CE4718">
        <w:rPr>
          <w:rFonts w:ascii="Helvetica" w:eastAsia="Times New Roman" w:hAnsi="Helvetica" w:cs="Times New Roman"/>
          <w:color w:val="1D202F"/>
          <w:lang w:val="en-US"/>
        </w:rPr>
        <w:t xml:space="preserve">by ASP experts </w:t>
      </w:r>
      <w:r w:rsidRPr="00CE4718">
        <w:rPr>
          <w:rFonts w:ascii="Helvetica" w:eastAsia="Times New Roman" w:hAnsi="Helvetica" w:cs="Times New Roman"/>
          <w:color w:val="1D202F"/>
          <w:lang w:val="en-US"/>
        </w:rPr>
        <w:t xml:space="preserve">based </w:t>
      </w:r>
      <w:r w:rsidR="00D901DC">
        <w:rPr>
          <w:rFonts w:ascii="Helvetica" w:eastAsia="Times New Roman" w:hAnsi="Helvetica" w:cs="Times New Roman"/>
          <w:color w:val="1D202F"/>
          <w:lang w:val="en-US"/>
        </w:rPr>
        <w:t xml:space="preserve">only </w:t>
      </w:r>
      <w:r w:rsidRPr="00CE4718">
        <w:rPr>
          <w:rFonts w:ascii="Helvetica" w:eastAsia="Times New Roman" w:hAnsi="Helvetica" w:cs="Times New Roman"/>
          <w:color w:val="1D202F"/>
          <w:lang w:val="en-US"/>
        </w:rPr>
        <w:t>on provided filled-in templates (only for selected tools/methodologies)</w:t>
      </w:r>
    </w:p>
    <w:p w14:paraId="610FA8A5" w14:textId="7A6B248F" w:rsidR="005F72F6" w:rsidRPr="00CE4718" w:rsidRDefault="005F72F6" w:rsidP="005F72F6">
      <w:pPr>
        <w:pStyle w:val="ListParagraph"/>
        <w:numPr>
          <w:ilvl w:val="0"/>
          <w:numId w:val="3"/>
        </w:numPr>
        <w:rPr>
          <w:rFonts w:ascii="Helvetica" w:eastAsia="Times New Roman" w:hAnsi="Helvetica" w:cs="Times New Roman"/>
          <w:color w:val="1D202F"/>
          <w:lang w:val="en-US"/>
        </w:rPr>
      </w:pPr>
      <w:r w:rsidRPr="00CE4718">
        <w:rPr>
          <w:rFonts w:ascii="Helvetica" w:eastAsia="Times New Roman" w:hAnsi="Helvetica" w:cs="Times New Roman"/>
          <w:color w:val="1D202F"/>
          <w:lang w:val="en-US"/>
        </w:rPr>
        <w:t>On-line help desk of the EU4EG Academy</w:t>
      </w:r>
      <w:r w:rsidR="00C766DD" w:rsidRPr="00CE4718">
        <w:rPr>
          <w:rFonts w:ascii="Helvetica" w:eastAsia="Times New Roman" w:hAnsi="Helvetica" w:cs="Times New Roman"/>
          <w:color w:val="1D202F"/>
          <w:lang w:val="en-US"/>
        </w:rPr>
        <w:t>.</w:t>
      </w:r>
      <w:r w:rsidRPr="00CE4718">
        <w:rPr>
          <w:rFonts w:ascii="Helvetica" w:eastAsia="Times New Roman" w:hAnsi="Helvetica" w:cs="Times New Roman"/>
          <w:color w:val="1D202F"/>
          <w:lang w:val="en-US"/>
        </w:rPr>
        <w:t xml:space="preserve"> </w:t>
      </w:r>
    </w:p>
    <w:p w14:paraId="16018377" w14:textId="32C2B282" w:rsidR="00834C1C" w:rsidRDefault="00200199" w:rsidP="00200199">
      <w:pPr>
        <w:rPr>
          <w:rFonts w:ascii="Helvetica" w:eastAsia="Times New Roman" w:hAnsi="Helvetica" w:cs="Times New Roman"/>
          <w:color w:val="1D202F"/>
          <w:lang w:val="en-US" w:eastAsia="en-US"/>
        </w:rPr>
      </w:pPr>
      <w:r w:rsidRPr="00CE4718">
        <w:rPr>
          <w:rFonts w:ascii="Helvetica" w:eastAsia="Times New Roman" w:hAnsi="Helvetica" w:cs="Times New Roman"/>
          <w:color w:val="1D202F"/>
          <w:lang w:val="en-US" w:eastAsia="en-US"/>
        </w:rPr>
        <w:br/>
        <w:t>Please note that all correspondence and dealing with the GIZ must be in English or German.</w:t>
      </w:r>
      <w:r w:rsidRPr="00CE4718">
        <w:rPr>
          <w:rFonts w:ascii="Helvetica" w:eastAsia="Times New Roman" w:hAnsi="Helvetica" w:cs="Times New Roman"/>
          <w:color w:val="1D202F"/>
          <w:lang w:val="en-US" w:eastAsia="en-US"/>
        </w:rPr>
        <w:br/>
      </w:r>
    </w:p>
    <w:p w14:paraId="28B9C097" w14:textId="77777777" w:rsidR="0058359D" w:rsidRDefault="0058359D" w:rsidP="0058359D">
      <w:pPr>
        <w:rPr>
          <w:rFonts w:ascii="Helvetica" w:hAnsi="Helvetica" w:cs="Helvetica"/>
          <w:color w:val="1D202F"/>
          <w:lang w:val="en-US"/>
        </w:rPr>
      </w:pPr>
      <w:r>
        <w:rPr>
          <w:rFonts w:ascii="Helvetica" w:hAnsi="Helvetica" w:cs="Helvetica"/>
          <w:color w:val="1D202F"/>
          <w:lang w:val="en-US"/>
        </w:rPr>
        <w:t>Information sessions for BSOs for this Call will be organized as follows:</w:t>
      </w:r>
    </w:p>
    <w:p w14:paraId="791E3200" w14:textId="0591D206" w:rsidR="0058359D" w:rsidRPr="0058359D" w:rsidRDefault="0058359D" w:rsidP="0058359D">
      <w:pPr>
        <w:pStyle w:val="ListParagraph"/>
        <w:numPr>
          <w:ilvl w:val="0"/>
          <w:numId w:val="4"/>
        </w:numPr>
        <w:rPr>
          <w:rFonts w:ascii="Helvetica" w:hAnsi="Helvetica" w:cs="Helvetica"/>
          <w:color w:val="1D202F"/>
          <w:lang w:val="en-US"/>
        </w:rPr>
      </w:pPr>
      <w:r w:rsidRPr="0058359D">
        <w:rPr>
          <w:rFonts w:ascii="Helvetica" w:hAnsi="Helvetica" w:cs="Helvetica"/>
          <w:color w:val="1D202F"/>
          <w:lang w:val="en-US"/>
        </w:rPr>
        <w:t>Resen</w:t>
      </w:r>
      <w:r w:rsidRPr="004D4873">
        <w:rPr>
          <w:rFonts w:ascii="Helvetica" w:hAnsi="Helvetica" w:cs="Helvetica"/>
          <w:color w:val="1D202F"/>
          <w:lang w:val="en-US"/>
        </w:rPr>
        <w:t xml:space="preserve">, </w:t>
      </w:r>
      <w:proofErr w:type="spellStart"/>
      <w:r w:rsidRPr="004D4873">
        <w:rPr>
          <w:rFonts w:ascii="Helvetica" w:hAnsi="Helvetica" w:cs="Helvetica"/>
          <w:color w:val="1D202F"/>
          <w:lang w:val="en-US"/>
        </w:rPr>
        <w:t>Prespa</w:t>
      </w:r>
      <w:proofErr w:type="spellEnd"/>
      <w:r w:rsidRPr="004D4873">
        <w:rPr>
          <w:rFonts w:ascii="Helvetica" w:hAnsi="Helvetica" w:cs="Helvetica"/>
          <w:color w:val="1D202F"/>
          <w:lang w:val="en-US"/>
        </w:rPr>
        <w:t xml:space="preserve"> region</w:t>
      </w:r>
      <w:r w:rsidRPr="0058359D">
        <w:rPr>
          <w:rFonts w:ascii="Helvetica" w:hAnsi="Helvetica" w:cs="Helvetica"/>
          <w:color w:val="1D202F"/>
          <w:lang w:val="en-US"/>
        </w:rPr>
        <w:t xml:space="preserve"> – In-person</w:t>
      </w:r>
      <w:r w:rsidRPr="004D4873">
        <w:rPr>
          <w:rFonts w:ascii="Helvetica" w:hAnsi="Helvetica" w:cs="Helvetica"/>
          <w:color w:val="1D202F"/>
          <w:lang w:val="en-US"/>
        </w:rPr>
        <w:t xml:space="preserve"> event</w:t>
      </w:r>
      <w:r w:rsidRPr="0058359D">
        <w:rPr>
          <w:rFonts w:ascii="Helvetica" w:hAnsi="Helvetica" w:cs="Helvetica"/>
          <w:color w:val="1D202F"/>
          <w:lang w:val="en-US"/>
        </w:rPr>
        <w:t xml:space="preserve"> </w:t>
      </w:r>
      <w:r w:rsidRPr="004D4873">
        <w:rPr>
          <w:rFonts w:ascii="Helvetica" w:hAnsi="Helvetica" w:cs="Helvetica"/>
          <w:color w:val="1D202F"/>
          <w:lang w:val="en-US"/>
        </w:rPr>
        <w:t xml:space="preserve">- </w:t>
      </w:r>
      <w:r w:rsidRPr="0058359D">
        <w:rPr>
          <w:rFonts w:ascii="Helvetica" w:hAnsi="Helvetica" w:cs="Helvetica"/>
          <w:color w:val="1D202F"/>
          <w:lang w:val="en-US"/>
        </w:rPr>
        <w:t>6th February 2024 – 12.00 – 13.30</w:t>
      </w:r>
      <w:r w:rsidR="00A424C8">
        <w:rPr>
          <w:rFonts w:ascii="Helvetica" w:hAnsi="Helvetica" w:cs="Helvetica"/>
          <w:color w:val="1D202F"/>
          <w:lang w:val="en-US"/>
        </w:rPr>
        <w:t xml:space="preserve"> h</w:t>
      </w:r>
    </w:p>
    <w:p w14:paraId="16711F57" w14:textId="42112D20" w:rsidR="0058359D" w:rsidRPr="0058359D" w:rsidRDefault="0058359D" w:rsidP="0058359D">
      <w:pPr>
        <w:pStyle w:val="ListParagraph"/>
        <w:numPr>
          <w:ilvl w:val="0"/>
          <w:numId w:val="4"/>
        </w:numPr>
        <w:rPr>
          <w:rFonts w:ascii="Helvetica" w:hAnsi="Helvetica" w:cs="Helvetica"/>
          <w:color w:val="1D202F"/>
          <w:lang w:val="en-US"/>
        </w:rPr>
      </w:pPr>
      <w:proofErr w:type="spellStart"/>
      <w:r w:rsidRPr="0058359D">
        <w:rPr>
          <w:rFonts w:ascii="Helvetica" w:hAnsi="Helvetica" w:cs="Helvetica"/>
          <w:color w:val="1D202F"/>
          <w:lang w:val="en-US"/>
        </w:rPr>
        <w:t>Ohrid</w:t>
      </w:r>
      <w:proofErr w:type="spellEnd"/>
      <w:r w:rsidRPr="004D4873">
        <w:rPr>
          <w:rFonts w:ascii="Helvetica" w:hAnsi="Helvetica" w:cs="Helvetica"/>
          <w:color w:val="1D202F"/>
          <w:lang w:val="en-US"/>
        </w:rPr>
        <w:t xml:space="preserve">, South-West region - </w:t>
      </w:r>
      <w:r w:rsidRPr="0058359D">
        <w:rPr>
          <w:rFonts w:ascii="Helvetica" w:hAnsi="Helvetica" w:cs="Helvetica"/>
          <w:color w:val="1D202F"/>
          <w:lang w:val="en-US"/>
        </w:rPr>
        <w:t>In-person</w:t>
      </w:r>
      <w:r w:rsidRPr="004D4873">
        <w:rPr>
          <w:rFonts w:ascii="Helvetica" w:hAnsi="Helvetica" w:cs="Helvetica"/>
          <w:color w:val="1D202F"/>
          <w:lang w:val="en-US"/>
        </w:rPr>
        <w:t xml:space="preserve"> event</w:t>
      </w:r>
      <w:r w:rsidRPr="0058359D">
        <w:rPr>
          <w:rFonts w:ascii="Helvetica" w:hAnsi="Helvetica" w:cs="Helvetica"/>
          <w:color w:val="1D202F"/>
          <w:lang w:val="en-US"/>
        </w:rPr>
        <w:t xml:space="preserve"> </w:t>
      </w:r>
      <w:r w:rsidR="00A424C8">
        <w:rPr>
          <w:rFonts w:ascii="Helvetica" w:hAnsi="Helvetica" w:cs="Helvetica"/>
          <w:color w:val="1D202F"/>
          <w:lang w:val="en-US"/>
        </w:rPr>
        <w:t>-</w:t>
      </w:r>
      <w:r w:rsidRPr="0058359D">
        <w:rPr>
          <w:rFonts w:ascii="Helvetica" w:hAnsi="Helvetica" w:cs="Helvetica"/>
          <w:color w:val="1D202F"/>
          <w:lang w:val="en-US"/>
        </w:rPr>
        <w:t xml:space="preserve"> 7th February 2024 </w:t>
      </w:r>
      <w:r w:rsidR="00A424C8">
        <w:rPr>
          <w:rFonts w:ascii="Helvetica" w:hAnsi="Helvetica" w:cs="Helvetica"/>
          <w:color w:val="1D202F"/>
          <w:lang w:val="en-US"/>
        </w:rPr>
        <w:t>-</w:t>
      </w:r>
      <w:r w:rsidRPr="0058359D">
        <w:rPr>
          <w:rFonts w:ascii="Helvetica" w:hAnsi="Helvetica" w:cs="Helvetica"/>
          <w:color w:val="1D202F"/>
          <w:lang w:val="en-US"/>
        </w:rPr>
        <w:t xml:space="preserve"> 11</w:t>
      </w:r>
      <w:r w:rsidRPr="004D4873">
        <w:rPr>
          <w:rFonts w:ascii="Helvetica" w:hAnsi="Helvetica" w:cs="Helvetica"/>
          <w:color w:val="1D202F"/>
          <w:lang w:val="en-US"/>
        </w:rPr>
        <w:t>.</w:t>
      </w:r>
      <w:r w:rsidRPr="0058359D">
        <w:rPr>
          <w:rFonts w:ascii="Helvetica" w:hAnsi="Helvetica" w:cs="Helvetica"/>
          <w:color w:val="1D202F"/>
          <w:lang w:val="en-US"/>
        </w:rPr>
        <w:t xml:space="preserve">00 </w:t>
      </w:r>
      <w:r w:rsidR="00A424C8">
        <w:rPr>
          <w:rFonts w:ascii="Helvetica" w:hAnsi="Helvetica" w:cs="Helvetica"/>
          <w:color w:val="1D202F"/>
          <w:lang w:val="en-US"/>
        </w:rPr>
        <w:t>-</w:t>
      </w:r>
      <w:r w:rsidRPr="0058359D">
        <w:rPr>
          <w:rFonts w:ascii="Helvetica" w:hAnsi="Helvetica" w:cs="Helvetica"/>
          <w:color w:val="1D202F"/>
          <w:lang w:val="en-US"/>
        </w:rPr>
        <w:t xml:space="preserve"> 12.30</w:t>
      </w:r>
      <w:r w:rsidR="00A424C8">
        <w:rPr>
          <w:rFonts w:ascii="Helvetica" w:hAnsi="Helvetica" w:cs="Helvetica"/>
          <w:color w:val="1D202F"/>
          <w:lang w:val="en-US"/>
        </w:rPr>
        <w:t xml:space="preserve"> h</w:t>
      </w:r>
      <w:r w:rsidRPr="0058359D">
        <w:rPr>
          <w:rFonts w:ascii="Helvetica" w:hAnsi="Helvetica" w:cs="Helvetica"/>
          <w:color w:val="1D202F"/>
          <w:lang w:val="en-US"/>
        </w:rPr>
        <w:t xml:space="preserve"> </w:t>
      </w:r>
    </w:p>
    <w:p w14:paraId="0CCC1178" w14:textId="052F4F11" w:rsidR="0058359D" w:rsidRPr="0058359D" w:rsidRDefault="0058359D" w:rsidP="0058359D">
      <w:pPr>
        <w:pStyle w:val="ListParagraph"/>
        <w:numPr>
          <w:ilvl w:val="0"/>
          <w:numId w:val="4"/>
        </w:numPr>
        <w:rPr>
          <w:rFonts w:ascii="Helvetica" w:hAnsi="Helvetica" w:cs="Helvetica"/>
          <w:color w:val="1D202F"/>
          <w:lang w:val="en-US"/>
        </w:rPr>
      </w:pPr>
      <w:r w:rsidRPr="004D4873">
        <w:rPr>
          <w:rFonts w:ascii="Helvetica" w:hAnsi="Helvetica" w:cs="Helvetica"/>
          <w:color w:val="1D202F"/>
          <w:lang w:val="en-US"/>
        </w:rPr>
        <w:t xml:space="preserve">All regions – </w:t>
      </w:r>
      <w:r w:rsidRPr="0058359D">
        <w:rPr>
          <w:rFonts w:ascii="Helvetica" w:hAnsi="Helvetica" w:cs="Helvetica"/>
          <w:color w:val="1D202F"/>
          <w:lang w:val="en-US"/>
        </w:rPr>
        <w:t>Online</w:t>
      </w:r>
      <w:r w:rsidRPr="004D4873">
        <w:rPr>
          <w:rFonts w:ascii="Helvetica" w:hAnsi="Helvetica" w:cs="Helvetica"/>
          <w:color w:val="1D202F"/>
          <w:lang w:val="en-US"/>
        </w:rPr>
        <w:t xml:space="preserve"> event</w:t>
      </w:r>
      <w:r w:rsidRPr="0058359D">
        <w:rPr>
          <w:rFonts w:ascii="Helvetica" w:hAnsi="Helvetica" w:cs="Helvetica"/>
          <w:color w:val="1D202F"/>
          <w:lang w:val="en-US"/>
        </w:rPr>
        <w:t xml:space="preserve"> – 8th February 2024 – 11</w:t>
      </w:r>
      <w:r w:rsidRPr="004D4873">
        <w:rPr>
          <w:rFonts w:ascii="Helvetica" w:hAnsi="Helvetica" w:cs="Helvetica"/>
          <w:color w:val="1D202F"/>
          <w:lang w:val="en-US"/>
        </w:rPr>
        <w:t>.</w:t>
      </w:r>
      <w:r w:rsidRPr="0058359D">
        <w:rPr>
          <w:rFonts w:ascii="Helvetica" w:hAnsi="Helvetica" w:cs="Helvetica"/>
          <w:color w:val="1D202F"/>
          <w:lang w:val="en-US"/>
        </w:rPr>
        <w:t>00 – 12.30</w:t>
      </w:r>
      <w:r w:rsidR="00A424C8">
        <w:rPr>
          <w:rFonts w:ascii="Helvetica" w:hAnsi="Helvetica" w:cs="Helvetica"/>
          <w:color w:val="1D202F"/>
          <w:lang w:val="en-US"/>
        </w:rPr>
        <w:t xml:space="preserve"> h</w:t>
      </w:r>
      <w:r>
        <w:rPr>
          <w:rFonts w:ascii="Helvetica" w:hAnsi="Helvetica" w:cs="Helvetica"/>
          <w:color w:val="1D202F"/>
          <w:lang w:val="en-US"/>
        </w:rPr>
        <w:t xml:space="preserve">, </w:t>
      </w:r>
      <w:hyperlink r:id="rId10" w:history="1">
        <w:r w:rsidRPr="00482C48">
          <w:rPr>
            <w:rStyle w:val="Hyperlink"/>
            <w:rFonts w:ascii="Helvetica" w:hAnsi="Helvetica" w:cs="Helvetica"/>
            <w:lang w:val="en-US"/>
          </w:rPr>
          <w:t>LINK</w:t>
        </w:r>
      </w:hyperlink>
    </w:p>
    <w:p w14:paraId="0BC6D94D" w14:textId="21205DC2" w:rsidR="0058359D" w:rsidRPr="0058359D" w:rsidRDefault="0058359D" w:rsidP="0058359D">
      <w:pPr>
        <w:pStyle w:val="ListParagraph"/>
        <w:numPr>
          <w:ilvl w:val="0"/>
          <w:numId w:val="4"/>
        </w:numPr>
        <w:rPr>
          <w:rFonts w:ascii="Helvetica" w:hAnsi="Helvetica" w:cs="Helvetica"/>
          <w:color w:val="1D202F"/>
          <w:lang w:val="en-US"/>
        </w:rPr>
      </w:pPr>
      <w:r w:rsidRPr="0058359D">
        <w:rPr>
          <w:rFonts w:ascii="Helvetica" w:hAnsi="Helvetica" w:cs="Helvetica"/>
          <w:color w:val="1D202F"/>
          <w:lang w:val="en-US"/>
        </w:rPr>
        <w:t>Tetovo</w:t>
      </w:r>
      <w:r w:rsidRPr="004D4873">
        <w:rPr>
          <w:rFonts w:ascii="Helvetica" w:hAnsi="Helvetica" w:cs="Helvetica"/>
          <w:color w:val="1D202F"/>
          <w:lang w:val="en-US"/>
        </w:rPr>
        <w:t xml:space="preserve"> or </w:t>
      </w:r>
      <w:proofErr w:type="spellStart"/>
      <w:r w:rsidRPr="004D4873">
        <w:rPr>
          <w:rFonts w:ascii="Helvetica" w:hAnsi="Helvetica" w:cs="Helvetica"/>
          <w:color w:val="1D202F"/>
          <w:lang w:val="en-US"/>
        </w:rPr>
        <w:t>Gostivar</w:t>
      </w:r>
      <w:proofErr w:type="spellEnd"/>
      <w:r w:rsidRPr="004D4873">
        <w:rPr>
          <w:rFonts w:ascii="Helvetica" w:hAnsi="Helvetica" w:cs="Helvetica"/>
          <w:color w:val="1D202F"/>
          <w:lang w:val="en-US"/>
        </w:rPr>
        <w:t xml:space="preserve">, </w:t>
      </w:r>
      <w:proofErr w:type="spellStart"/>
      <w:r w:rsidRPr="004D4873">
        <w:rPr>
          <w:rFonts w:ascii="Helvetica" w:hAnsi="Helvetica" w:cs="Helvetica"/>
          <w:color w:val="1D202F"/>
          <w:lang w:val="en-US"/>
        </w:rPr>
        <w:t>Polog</w:t>
      </w:r>
      <w:proofErr w:type="spellEnd"/>
      <w:r w:rsidRPr="004D4873">
        <w:rPr>
          <w:rFonts w:ascii="Helvetica" w:hAnsi="Helvetica" w:cs="Helvetica"/>
          <w:color w:val="1D202F"/>
          <w:lang w:val="en-US"/>
        </w:rPr>
        <w:t xml:space="preserve"> region - </w:t>
      </w:r>
      <w:r w:rsidRPr="0058359D">
        <w:rPr>
          <w:rFonts w:ascii="Helvetica" w:hAnsi="Helvetica" w:cs="Helvetica"/>
          <w:color w:val="1D202F"/>
          <w:lang w:val="en-US"/>
        </w:rPr>
        <w:t>In-person</w:t>
      </w:r>
      <w:r w:rsidRPr="004D4873">
        <w:rPr>
          <w:rFonts w:ascii="Helvetica" w:hAnsi="Helvetica" w:cs="Helvetica"/>
          <w:color w:val="1D202F"/>
          <w:lang w:val="en-US"/>
        </w:rPr>
        <w:t xml:space="preserve"> event</w:t>
      </w:r>
      <w:r w:rsidRPr="0058359D">
        <w:rPr>
          <w:rFonts w:ascii="Helvetica" w:hAnsi="Helvetica" w:cs="Helvetica"/>
          <w:color w:val="1D202F"/>
          <w:lang w:val="en-US"/>
        </w:rPr>
        <w:t xml:space="preserve"> – 14th February 2024 – 14:00 – 15:30</w:t>
      </w:r>
      <w:r w:rsidR="00A424C8">
        <w:rPr>
          <w:rFonts w:ascii="Helvetica" w:hAnsi="Helvetica" w:cs="Helvetica"/>
          <w:color w:val="1D202F"/>
          <w:lang w:val="en-US"/>
        </w:rPr>
        <w:t xml:space="preserve"> h</w:t>
      </w:r>
      <w:r w:rsidRPr="0058359D">
        <w:rPr>
          <w:rFonts w:ascii="Helvetica" w:hAnsi="Helvetica" w:cs="Helvetica"/>
          <w:color w:val="1D202F"/>
          <w:lang w:val="en-US"/>
        </w:rPr>
        <w:t xml:space="preserve"> </w:t>
      </w:r>
    </w:p>
    <w:p w14:paraId="668B14FE" w14:textId="7B0F1CE0" w:rsidR="0058359D" w:rsidRPr="0058359D" w:rsidRDefault="0058359D" w:rsidP="0058359D">
      <w:pPr>
        <w:pStyle w:val="ListParagraph"/>
        <w:numPr>
          <w:ilvl w:val="0"/>
          <w:numId w:val="4"/>
        </w:numPr>
        <w:rPr>
          <w:rFonts w:ascii="Helvetica" w:hAnsi="Helvetica" w:cs="Helvetica"/>
          <w:color w:val="1D202F"/>
          <w:lang w:val="en-US"/>
        </w:rPr>
      </w:pPr>
      <w:proofErr w:type="spellStart"/>
      <w:r w:rsidRPr="0058359D">
        <w:rPr>
          <w:rFonts w:ascii="Helvetica" w:hAnsi="Helvetica" w:cs="Helvetica"/>
          <w:color w:val="1D202F"/>
          <w:lang w:val="en-US"/>
        </w:rPr>
        <w:t>Kumanovo</w:t>
      </w:r>
      <w:proofErr w:type="spellEnd"/>
      <w:r w:rsidRPr="004D4873">
        <w:rPr>
          <w:rFonts w:ascii="Helvetica" w:hAnsi="Helvetica" w:cs="Helvetica"/>
          <w:color w:val="1D202F"/>
          <w:lang w:val="en-US"/>
        </w:rPr>
        <w:t>, North-East region</w:t>
      </w:r>
      <w:r w:rsidRPr="0058359D">
        <w:rPr>
          <w:rFonts w:ascii="Helvetica" w:hAnsi="Helvetica" w:cs="Helvetica"/>
          <w:color w:val="1D202F"/>
          <w:lang w:val="en-US"/>
        </w:rPr>
        <w:t xml:space="preserve"> </w:t>
      </w:r>
      <w:r w:rsidRPr="004D4873">
        <w:rPr>
          <w:rFonts w:ascii="Helvetica" w:hAnsi="Helvetica" w:cs="Helvetica"/>
          <w:color w:val="1D202F"/>
          <w:lang w:val="en-US"/>
        </w:rPr>
        <w:t xml:space="preserve">- </w:t>
      </w:r>
      <w:r w:rsidRPr="0058359D">
        <w:rPr>
          <w:rFonts w:ascii="Helvetica" w:hAnsi="Helvetica" w:cs="Helvetica"/>
          <w:color w:val="1D202F"/>
          <w:lang w:val="en-US"/>
        </w:rPr>
        <w:t xml:space="preserve">In-person </w:t>
      </w:r>
      <w:r w:rsidRPr="004D4873">
        <w:rPr>
          <w:rFonts w:ascii="Helvetica" w:hAnsi="Helvetica" w:cs="Helvetica"/>
          <w:color w:val="1D202F"/>
          <w:lang w:val="en-US"/>
        </w:rPr>
        <w:t>event -</w:t>
      </w:r>
      <w:r w:rsidRPr="0058359D">
        <w:rPr>
          <w:rFonts w:ascii="Helvetica" w:hAnsi="Helvetica" w:cs="Helvetica"/>
          <w:color w:val="1D202F"/>
          <w:lang w:val="en-US"/>
        </w:rPr>
        <w:t xml:space="preserve"> 15th February 2024 – 11</w:t>
      </w:r>
      <w:r w:rsidRPr="004D4873">
        <w:rPr>
          <w:rFonts w:ascii="Helvetica" w:hAnsi="Helvetica" w:cs="Helvetica"/>
          <w:color w:val="1D202F"/>
          <w:lang w:val="en-US"/>
        </w:rPr>
        <w:t>.</w:t>
      </w:r>
      <w:r w:rsidRPr="0058359D">
        <w:rPr>
          <w:rFonts w:ascii="Helvetica" w:hAnsi="Helvetica" w:cs="Helvetica"/>
          <w:color w:val="1D202F"/>
          <w:lang w:val="en-US"/>
        </w:rPr>
        <w:t>00 – 12.30</w:t>
      </w:r>
      <w:r w:rsidR="00A424C8">
        <w:rPr>
          <w:rFonts w:ascii="Helvetica" w:hAnsi="Helvetica" w:cs="Helvetica"/>
          <w:color w:val="1D202F"/>
          <w:lang w:val="en-US"/>
        </w:rPr>
        <w:t xml:space="preserve"> h</w:t>
      </w:r>
    </w:p>
    <w:p w14:paraId="00B1530E" w14:textId="77777777" w:rsidR="0058359D" w:rsidRPr="00170330" w:rsidRDefault="0058359D" w:rsidP="0058359D">
      <w:pPr>
        <w:rPr>
          <w:rFonts w:ascii="Helvetica" w:hAnsi="Helvetica" w:cs="Helvetica"/>
          <w:color w:val="1D202F"/>
          <w:lang w:val="en-US"/>
        </w:rPr>
      </w:pPr>
      <w:r>
        <w:rPr>
          <w:rFonts w:ascii="Helvetica" w:hAnsi="Helvetica" w:cs="Helvetica"/>
          <w:color w:val="1D202F"/>
          <w:lang w:val="en-US"/>
        </w:rPr>
        <w:t>Locations will be communicated in due time.</w:t>
      </w:r>
    </w:p>
    <w:p w14:paraId="7246FF36" w14:textId="77777777" w:rsidR="0058359D" w:rsidRDefault="0058359D" w:rsidP="00200199">
      <w:pPr>
        <w:rPr>
          <w:rFonts w:ascii="Helvetica" w:eastAsia="Times New Roman" w:hAnsi="Helvetica" w:cs="Times New Roman"/>
          <w:color w:val="1D202F"/>
          <w:lang w:val="en-US" w:eastAsia="en-US"/>
        </w:rPr>
      </w:pPr>
    </w:p>
    <w:p w14:paraId="33C410EA" w14:textId="0D812D5D" w:rsidR="002745BB" w:rsidRPr="00834C1C" w:rsidRDefault="00834C1C" w:rsidP="00200199">
      <w:pPr>
        <w:rPr>
          <w:rFonts w:ascii="Helvetica" w:eastAsia="Times New Roman" w:hAnsi="Helvetica" w:cs="Times New Roman"/>
          <w:color w:val="1D202F"/>
          <w:lang w:val="en-US" w:eastAsia="en-US"/>
        </w:rPr>
      </w:pPr>
      <w:r>
        <w:rPr>
          <w:rFonts w:ascii="Helvetica" w:eastAsia="Times New Roman" w:hAnsi="Helvetica" w:cs="Times New Roman"/>
          <w:color w:val="1D202F"/>
          <w:lang w:val="en-US" w:eastAsia="en-US"/>
        </w:rPr>
        <w:t xml:space="preserve">For more information please </w:t>
      </w:r>
      <w:r w:rsidR="002745BB">
        <w:rPr>
          <w:rFonts w:ascii="Helvetica" w:eastAsia="Times New Roman" w:hAnsi="Helvetica" w:cs="Times New Roman"/>
          <w:color w:val="1D202F"/>
          <w:lang w:val="en-US" w:eastAsia="en-US"/>
        </w:rPr>
        <w:t>check the following LINKS:</w:t>
      </w:r>
      <w:bookmarkStart w:id="0" w:name="_GoBack"/>
      <w:bookmarkEnd w:id="0"/>
    </w:p>
    <w:p w14:paraId="5E03571C" w14:textId="5CEB80ED" w:rsidR="00834C1C" w:rsidRPr="0058359D" w:rsidRDefault="00B94C17" w:rsidP="00200199">
      <w:pPr>
        <w:rPr>
          <w:rFonts w:ascii="Helvetica" w:eastAsia="Times New Roman" w:hAnsi="Helvetica" w:cs="Times New Roman"/>
          <w:color w:val="1D202F"/>
          <w:lang w:val="en-US" w:eastAsia="en-US"/>
        </w:rPr>
      </w:pPr>
      <w:hyperlink r:id="rId11" w:history="1">
        <w:r w:rsidR="00ED6708" w:rsidRPr="0058359D">
          <w:rPr>
            <w:rFonts w:ascii="Helvetica" w:eastAsia="Times New Roman" w:hAnsi="Helvetica" w:cs="Times New Roman"/>
            <w:color w:val="1D202F"/>
            <w:lang w:val="en-US" w:eastAsia="en-US"/>
          </w:rPr>
          <w:t xml:space="preserve">EU4EG web site: </w:t>
        </w:r>
        <w:r w:rsidR="00834C1C" w:rsidRPr="0058359D">
          <w:rPr>
            <w:rStyle w:val="Hyperlink"/>
            <w:rFonts w:ascii="Helvetica" w:eastAsia="Times New Roman" w:hAnsi="Helvetica" w:cs="Times New Roman"/>
            <w:lang w:val="en-US" w:eastAsia="en-US"/>
          </w:rPr>
          <w:t>https://eu4eg.mk/open-calls/</w:t>
        </w:r>
      </w:hyperlink>
      <w:r w:rsidR="00834C1C" w:rsidRPr="0058359D">
        <w:rPr>
          <w:rFonts w:ascii="Helvetica" w:eastAsia="Times New Roman" w:hAnsi="Helvetica" w:cs="Times New Roman"/>
          <w:color w:val="1D202F"/>
          <w:lang w:val="en-US" w:eastAsia="en-US"/>
        </w:rPr>
        <w:t xml:space="preserve"> </w:t>
      </w:r>
      <w:r w:rsidR="002745BB" w:rsidRPr="0058359D">
        <w:rPr>
          <w:rFonts w:ascii="Helvetica" w:eastAsia="Times New Roman" w:hAnsi="Helvetica" w:cs="Times New Roman"/>
          <w:color w:val="1D202F"/>
          <w:lang w:val="en-US" w:eastAsia="en-US"/>
        </w:rPr>
        <w:t>and</w:t>
      </w:r>
    </w:p>
    <w:p w14:paraId="2987D93B" w14:textId="361D232E" w:rsidR="002745BB" w:rsidRPr="00253B3F" w:rsidRDefault="00ED6708" w:rsidP="00200199">
      <w:pPr>
        <w:rPr>
          <w:rFonts w:ascii="Helvetica" w:eastAsia="Times New Roman" w:hAnsi="Helvetica" w:cs="Times New Roman"/>
          <w:color w:val="1D202F"/>
          <w:lang w:val="en-US" w:eastAsia="en-US"/>
        </w:rPr>
      </w:pPr>
      <w:r w:rsidRPr="00253B3F">
        <w:rPr>
          <w:rFonts w:ascii="Helvetica" w:eastAsia="Times New Roman" w:hAnsi="Helvetica" w:cs="Times New Roman"/>
          <w:color w:val="1D202F"/>
          <w:lang w:val="en-US" w:eastAsia="en-US"/>
        </w:rPr>
        <w:t xml:space="preserve">EU4EG Academy: </w:t>
      </w:r>
      <w:hyperlink r:id="rId12" w:history="1">
        <w:r w:rsidRPr="00253B3F">
          <w:rPr>
            <w:rStyle w:val="Hyperlink"/>
            <w:rFonts w:ascii="Helvetica" w:eastAsia="Times New Roman" w:hAnsi="Helvetica" w:cs="Times New Roman"/>
            <w:lang w:val="en-US" w:eastAsia="en-US"/>
          </w:rPr>
          <w:t>LINK</w:t>
        </w:r>
      </w:hyperlink>
      <w:r w:rsidR="00253B3F" w:rsidRPr="00253B3F">
        <w:rPr>
          <w:rFonts w:ascii="Helvetica" w:eastAsia="Times New Roman" w:hAnsi="Helvetica" w:cs="Times New Roman"/>
          <w:color w:val="1D202F"/>
          <w:lang w:val="en-US" w:eastAsia="en-US"/>
        </w:rPr>
        <w:t xml:space="preserve"> (only </w:t>
      </w:r>
      <w:r w:rsidR="00253B3F">
        <w:rPr>
          <w:rFonts w:ascii="Helvetica" w:eastAsia="Times New Roman" w:hAnsi="Helvetica" w:cs="Times New Roman"/>
          <w:color w:val="1D202F"/>
          <w:lang w:val="en-US" w:eastAsia="en-US"/>
        </w:rPr>
        <w:t>for registered users)</w:t>
      </w:r>
      <w:r w:rsidRPr="00253B3F">
        <w:rPr>
          <w:rFonts w:ascii="Helvetica" w:eastAsia="Times New Roman" w:hAnsi="Helvetica" w:cs="Times New Roman"/>
          <w:color w:val="1D202F"/>
          <w:lang w:val="en-US" w:eastAsia="en-US"/>
        </w:rPr>
        <w:t xml:space="preserve"> </w:t>
      </w:r>
    </w:p>
    <w:p w14:paraId="2E1C4C7B" w14:textId="32436195" w:rsidR="008B1CB3" w:rsidRPr="000D787C" w:rsidRDefault="00200199" w:rsidP="00200199">
      <w:pPr>
        <w:rPr>
          <w:rFonts w:ascii="Helvetica" w:eastAsia="Times New Roman" w:hAnsi="Helvetica" w:cs="Times New Roman"/>
          <w:b/>
          <w:bCs/>
          <w:color w:val="1D202F"/>
          <w:sz w:val="22"/>
          <w:szCs w:val="22"/>
          <w:lang w:val="mk-MK" w:eastAsia="en-US"/>
        </w:rPr>
      </w:pPr>
      <w:r w:rsidRPr="0058359D">
        <w:rPr>
          <w:rFonts w:ascii="Helvetica" w:eastAsia="Times New Roman" w:hAnsi="Helvetica" w:cs="Times New Roman"/>
          <w:color w:val="1D202F"/>
          <w:lang w:val="ru-RU" w:eastAsia="en-US"/>
        </w:rPr>
        <w:br/>
      </w:r>
      <w:r w:rsidRPr="000D787C">
        <w:rPr>
          <w:rFonts w:ascii="Helvetica" w:eastAsia="Times New Roman" w:hAnsi="Helvetica" w:cs="Times New Roman"/>
          <w:b/>
          <w:bCs/>
          <w:color w:val="1D202F"/>
          <w:sz w:val="22"/>
          <w:szCs w:val="22"/>
          <w:lang w:val="mk-MK" w:eastAsia="en-US"/>
        </w:rPr>
        <w:t xml:space="preserve">Повик за </w:t>
      </w:r>
      <w:r w:rsidR="009B2058" w:rsidRPr="000D787C">
        <w:rPr>
          <w:rFonts w:ascii="Helvetica" w:eastAsia="Times New Roman" w:hAnsi="Helvetica" w:cs="Times New Roman"/>
          <w:b/>
          <w:bCs/>
          <w:color w:val="1D202F"/>
          <w:sz w:val="22"/>
          <w:szCs w:val="22"/>
          <w:lang w:val="mk-MK" w:eastAsia="en-US"/>
        </w:rPr>
        <w:t xml:space="preserve">изјавување на интерес за </w:t>
      </w:r>
      <w:r w:rsidRPr="000D787C">
        <w:rPr>
          <w:rFonts w:ascii="Helvetica" w:eastAsia="Times New Roman" w:hAnsi="Helvetica" w:cs="Times New Roman"/>
          <w:b/>
          <w:bCs/>
          <w:color w:val="1D202F"/>
          <w:sz w:val="22"/>
          <w:szCs w:val="22"/>
          <w:lang w:val="mk-MK" w:eastAsia="en-US"/>
        </w:rPr>
        <w:t xml:space="preserve">доставување на услуги: </w:t>
      </w:r>
      <w:r w:rsidR="000D787C">
        <w:rPr>
          <w:rFonts w:ascii="Helvetica" w:eastAsia="Times New Roman" w:hAnsi="Helvetica" w:cs="Times New Roman"/>
          <w:b/>
          <w:bCs/>
          <w:color w:val="1D202F"/>
          <w:sz w:val="22"/>
          <w:szCs w:val="22"/>
          <w:lang w:val="mk-MK" w:eastAsia="en-US"/>
        </w:rPr>
        <w:t>Проектот „ЕУ за Економски Раст (Е</w:t>
      </w:r>
      <w:r w:rsidR="00834C1C">
        <w:rPr>
          <w:rFonts w:ascii="Helvetica" w:eastAsia="Times New Roman" w:hAnsi="Helvetica" w:cs="Times New Roman"/>
          <w:b/>
          <w:bCs/>
          <w:color w:val="1D202F"/>
          <w:sz w:val="22"/>
          <w:szCs w:val="22"/>
          <w:lang w:val="mk-MK" w:eastAsia="en-US"/>
        </w:rPr>
        <w:t>У</w:t>
      </w:r>
      <w:r w:rsidR="000D787C">
        <w:rPr>
          <w:rFonts w:ascii="Helvetica" w:eastAsia="Times New Roman" w:hAnsi="Helvetica" w:cs="Times New Roman"/>
          <w:b/>
          <w:bCs/>
          <w:color w:val="1D202F"/>
          <w:sz w:val="22"/>
          <w:szCs w:val="22"/>
          <w:lang w:val="mk-MK" w:eastAsia="en-US"/>
        </w:rPr>
        <w:t xml:space="preserve">4ЕГ)“ кој се спроведува од страна на </w:t>
      </w:r>
      <w:r w:rsidRPr="000D787C">
        <w:rPr>
          <w:rFonts w:ascii="Helvetica" w:eastAsia="Times New Roman" w:hAnsi="Helvetica" w:cs="Times New Roman"/>
          <w:b/>
          <w:bCs/>
          <w:color w:val="1D202F"/>
          <w:sz w:val="22"/>
          <w:szCs w:val="22"/>
          <w:lang w:val="mk-MK" w:eastAsia="en-US"/>
        </w:rPr>
        <w:t xml:space="preserve">Германското друштво за интернационална соработка (ГИЗ), Канцеларија Скопје, објавува постапка за </w:t>
      </w:r>
      <w:r w:rsidR="000D787C">
        <w:rPr>
          <w:rFonts w:ascii="Helvetica" w:eastAsia="Times New Roman" w:hAnsi="Helvetica" w:cs="Times New Roman"/>
          <w:b/>
          <w:bCs/>
          <w:color w:val="1D202F"/>
          <w:sz w:val="22"/>
          <w:szCs w:val="22"/>
          <w:lang w:val="mk-MK" w:eastAsia="en-US"/>
        </w:rPr>
        <w:t xml:space="preserve">Изјавување на интерес за </w:t>
      </w:r>
      <w:r w:rsidRPr="000D787C">
        <w:rPr>
          <w:rFonts w:ascii="Helvetica" w:eastAsia="Times New Roman" w:hAnsi="Helvetica" w:cs="Times New Roman"/>
          <w:b/>
          <w:bCs/>
          <w:color w:val="1D202F"/>
          <w:sz w:val="22"/>
          <w:szCs w:val="22"/>
          <w:lang w:val="mk-MK" w:eastAsia="en-US"/>
        </w:rPr>
        <w:t xml:space="preserve">обезбедување услуги од страна на локални Организации за Поддршка на Бизнисите </w:t>
      </w:r>
      <w:r w:rsidR="00625077" w:rsidRPr="000D787C">
        <w:rPr>
          <w:rFonts w:ascii="Helvetica" w:eastAsia="Times New Roman" w:hAnsi="Helvetica" w:cs="Times New Roman"/>
          <w:b/>
          <w:bCs/>
          <w:color w:val="1D202F"/>
          <w:sz w:val="22"/>
          <w:szCs w:val="22"/>
          <w:lang w:val="mk-MK" w:eastAsia="en-US"/>
        </w:rPr>
        <w:t>од</w:t>
      </w:r>
      <w:r w:rsidRPr="000D787C">
        <w:rPr>
          <w:rFonts w:ascii="Helvetica" w:eastAsia="Times New Roman" w:hAnsi="Helvetica" w:cs="Times New Roman"/>
          <w:b/>
          <w:bCs/>
          <w:color w:val="1D202F"/>
          <w:sz w:val="22"/>
          <w:szCs w:val="22"/>
          <w:lang w:val="mk-MK" w:eastAsia="en-US"/>
        </w:rPr>
        <w:t xml:space="preserve"> 4</w:t>
      </w:r>
      <w:r w:rsidR="00625077" w:rsidRPr="000D787C">
        <w:rPr>
          <w:rFonts w:ascii="Helvetica" w:eastAsia="Times New Roman" w:hAnsi="Helvetica" w:cs="Times New Roman"/>
          <w:b/>
          <w:bCs/>
          <w:color w:val="1D202F"/>
          <w:sz w:val="22"/>
          <w:szCs w:val="22"/>
          <w:lang w:val="mk-MK" w:eastAsia="en-US"/>
        </w:rPr>
        <w:t>-те</w:t>
      </w:r>
      <w:r w:rsidRPr="000D787C">
        <w:rPr>
          <w:rFonts w:ascii="Helvetica" w:eastAsia="Times New Roman" w:hAnsi="Helvetica" w:cs="Times New Roman"/>
          <w:b/>
          <w:bCs/>
          <w:color w:val="1D202F"/>
          <w:sz w:val="22"/>
          <w:szCs w:val="22"/>
          <w:lang w:val="mk-MK" w:eastAsia="en-US"/>
        </w:rPr>
        <w:t xml:space="preserve"> целни области во Република Северна Македонија (Североисточен, Полошки и Југозападен плански регион и регионот на Преспа – Општина Ресен) </w:t>
      </w:r>
      <w:r w:rsidR="00625077" w:rsidRPr="000D787C">
        <w:rPr>
          <w:rFonts w:ascii="Helvetica" w:eastAsia="Times New Roman" w:hAnsi="Helvetica" w:cs="Times New Roman"/>
          <w:b/>
          <w:bCs/>
          <w:color w:val="1D202F"/>
          <w:sz w:val="22"/>
          <w:szCs w:val="22"/>
          <w:lang w:val="mk-MK" w:eastAsia="en-US"/>
        </w:rPr>
        <w:t>на повикот што дополнително ќе биде објавен за крајните корисници Микро, Мали и Средни Претпријатија</w:t>
      </w:r>
      <w:r w:rsidR="00D834FE" w:rsidRPr="000D787C">
        <w:rPr>
          <w:rFonts w:ascii="Helvetica" w:eastAsia="Times New Roman" w:hAnsi="Helvetica" w:cs="Times New Roman"/>
          <w:b/>
          <w:bCs/>
          <w:color w:val="1D202F"/>
          <w:sz w:val="22"/>
          <w:szCs w:val="22"/>
          <w:lang w:val="mk-MK" w:eastAsia="en-US"/>
        </w:rPr>
        <w:t xml:space="preserve"> (ММСП)</w:t>
      </w:r>
      <w:r w:rsidR="00625077" w:rsidRPr="000D787C">
        <w:rPr>
          <w:rFonts w:ascii="Helvetica" w:eastAsia="Times New Roman" w:hAnsi="Helvetica" w:cs="Times New Roman"/>
          <w:b/>
          <w:bCs/>
          <w:color w:val="1D202F"/>
          <w:sz w:val="22"/>
          <w:szCs w:val="22"/>
          <w:lang w:val="mk-MK" w:eastAsia="en-US"/>
        </w:rPr>
        <w:t xml:space="preserve"> од целните региони</w:t>
      </w:r>
      <w:r w:rsidRPr="000D787C">
        <w:rPr>
          <w:rFonts w:ascii="Helvetica" w:eastAsia="Times New Roman" w:hAnsi="Helvetica" w:cs="Times New Roman"/>
          <w:b/>
          <w:bCs/>
          <w:color w:val="1D202F"/>
          <w:sz w:val="22"/>
          <w:szCs w:val="22"/>
          <w:lang w:val="mk-MK" w:eastAsia="en-US"/>
        </w:rPr>
        <w:t>.</w:t>
      </w:r>
    </w:p>
    <w:sectPr w:rsidR="008B1CB3" w:rsidRPr="000D787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8559F" w14:textId="77777777" w:rsidR="00B94C17" w:rsidRDefault="00B94C17" w:rsidP="00264E25">
      <w:r>
        <w:separator/>
      </w:r>
    </w:p>
  </w:endnote>
  <w:endnote w:type="continuationSeparator" w:id="0">
    <w:p w14:paraId="48B5DE30" w14:textId="77777777" w:rsidR="00B94C17" w:rsidRDefault="00B94C17" w:rsidP="0026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rlito">
    <w:altName w:val="Calibri"/>
    <w:charset w:val="00"/>
    <w:family w:val="swiss"/>
    <w:pitch w:val="variable"/>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F9C08" w14:textId="77777777" w:rsidR="00B94C17" w:rsidRDefault="00B94C17" w:rsidP="00264E25">
      <w:r>
        <w:separator/>
      </w:r>
    </w:p>
  </w:footnote>
  <w:footnote w:type="continuationSeparator" w:id="0">
    <w:p w14:paraId="40696404" w14:textId="77777777" w:rsidR="00B94C17" w:rsidRDefault="00B94C17" w:rsidP="0026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408"/>
      <w:gridCol w:w="1277"/>
    </w:tblGrid>
    <w:tr w:rsidR="00264E25" w14:paraId="3D596CD2" w14:textId="77777777" w:rsidTr="00FE074A">
      <w:tc>
        <w:tcPr>
          <w:tcW w:w="1696" w:type="dxa"/>
        </w:tcPr>
        <w:p w14:paraId="3A591939" w14:textId="77777777" w:rsidR="00264E25" w:rsidRDefault="00264E25" w:rsidP="00264E25">
          <w:pPr>
            <w:pStyle w:val="Header"/>
          </w:pPr>
          <w:r>
            <w:rPr>
              <w:noProof/>
            </w:rPr>
            <w:drawing>
              <wp:inline distT="0" distB="0" distL="0" distR="0" wp14:anchorId="2AB08B35" wp14:editId="51D93EB4">
                <wp:extent cx="811033" cy="82031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07298517" w14:textId="77777777" w:rsidR="00264E25" w:rsidRDefault="00264E25" w:rsidP="00264E25">
          <w:pPr>
            <w:pStyle w:val="Header"/>
          </w:pPr>
          <w:r>
            <w:rPr>
              <w:noProof/>
            </w:rPr>
            <w:drawing>
              <wp:inline distT="0" distB="0" distL="0" distR="0" wp14:anchorId="1647600D" wp14:editId="4B3C9256">
                <wp:extent cx="1424880" cy="86155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5EE36D9D" w14:textId="77777777" w:rsidR="00264E25" w:rsidRDefault="00264E25" w:rsidP="00264E25">
          <w:pPr>
            <w:pStyle w:val="Header"/>
          </w:pPr>
          <w:r>
            <w:rPr>
              <w:noProof/>
            </w:rPr>
            <w:drawing>
              <wp:inline distT="0" distB="0" distL="0" distR="0" wp14:anchorId="6DC6CF3F" wp14:editId="7F099433">
                <wp:extent cx="1371600" cy="7085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55F10AF5" w14:textId="77777777" w:rsidR="00264E25" w:rsidRDefault="00264E25" w:rsidP="00264E25">
          <w:pPr>
            <w:pStyle w:val="Header"/>
            <w:rPr>
              <w:noProof/>
            </w:rPr>
          </w:pPr>
        </w:p>
        <w:p w14:paraId="1B3E3A90" w14:textId="77777777" w:rsidR="00264E25" w:rsidRDefault="00264E25" w:rsidP="00264E25">
          <w:pPr>
            <w:pStyle w:val="Header"/>
          </w:pPr>
          <w:r>
            <w:rPr>
              <w:noProof/>
            </w:rPr>
            <w:drawing>
              <wp:inline distT="0" distB="0" distL="0" distR="0" wp14:anchorId="2D877385" wp14:editId="40678D0F">
                <wp:extent cx="505349" cy="36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1C624134" w14:textId="77777777" w:rsidR="00264E25" w:rsidRDefault="00264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B3DCC"/>
    <w:multiLevelType w:val="hybridMultilevel"/>
    <w:tmpl w:val="0FA44730"/>
    <w:lvl w:ilvl="0" w:tplc="FB847E06">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54F45DB4"/>
    <w:multiLevelType w:val="hybridMultilevel"/>
    <w:tmpl w:val="F578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21DC8"/>
    <w:multiLevelType w:val="hybridMultilevel"/>
    <w:tmpl w:val="83BEAEC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6786542A"/>
    <w:multiLevelType w:val="multilevel"/>
    <w:tmpl w:val="07742F8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99"/>
    <w:rsid w:val="000037C6"/>
    <w:rsid w:val="00033523"/>
    <w:rsid w:val="000351A1"/>
    <w:rsid w:val="000D787C"/>
    <w:rsid w:val="00126844"/>
    <w:rsid w:val="00200199"/>
    <w:rsid w:val="00253B3F"/>
    <w:rsid w:val="00264E25"/>
    <w:rsid w:val="002745BB"/>
    <w:rsid w:val="002A22C4"/>
    <w:rsid w:val="002F15CD"/>
    <w:rsid w:val="00371083"/>
    <w:rsid w:val="00380158"/>
    <w:rsid w:val="004273FF"/>
    <w:rsid w:val="00447E25"/>
    <w:rsid w:val="00450A7E"/>
    <w:rsid w:val="005365B1"/>
    <w:rsid w:val="0058359D"/>
    <w:rsid w:val="005A6356"/>
    <w:rsid w:val="005F72F6"/>
    <w:rsid w:val="00625077"/>
    <w:rsid w:val="006521EB"/>
    <w:rsid w:val="00680BE8"/>
    <w:rsid w:val="00693F9F"/>
    <w:rsid w:val="006D3099"/>
    <w:rsid w:val="007765C0"/>
    <w:rsid w:val="007968A0"/>
    <w:rsid w:val="007B5109"/>
    <w:rsid w:val="00834C1C"/>
    <w:rsid w:val="008B1CB3"/>
    <w:rsid w:val="008F5A66"/>
    <w:rsid w:val="009B2058"/>
    <w:rsid w:val="009C50A1"/>
    <w:rsid w:val="00A05A07"/>
    <w:rsid w:val="00A26FBC"/>
    <w:rsid w:val="00A3096C"/>
    <w:rsid w:val="00A424C8"/>
    <w:rsid w:val="00A829BB"/>
    <w:rsid w:val="00B94C17"/>
    <w:rsid w:val="00BC0BBD"/>
    <w:rsid w:val="00C025B4"/>
    <w:rsid w:val="00C10588"/>
    <w:rsid w:val="00C16C2D"/>
    <w:rsid w:val="00C766DD"/>
    <w:rsid w:val="00CE4718"/>
    <w:rsid w:val="00D2221B"/>
    <w:rsid w:val="00D60DDE"/>
    <w:rsid w:val="00D63D57"/>
    <w:rsid w:val="00D834FE"/>
    <w:rsid w:val="00D901DC"/>
    <w:rsid w:val="00E04AA2"/>
    <w:rsid w:val="00ED6708"/>
    <w:rsid w:val="00F319BB"/>
    <w:rsid w:val="00F8596F"/>
    <w:rsid w:val="00F9260B"/>
    <w:rsid w:val="00FA592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F4D2"/>
  <w15:chartTrackingRefBased/>
  <w15:docId w15:val="{A0775F53-FB1F-4373-81E9-7B096601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65B1"/>
    <w:rPr>
      <w:rFonts w:ascii="Times New Roman" w:hAnsi="Times New Roman"/>
      <w:lang w:val="de-CH" w:eastAsia="de-DE"/>
    </w:rPr>
  </w:style>
  <w:style w:type="paragraph" w:styleId="Heading1">
    <w:name w:val="heading 1"/>
    <w:basedOn w:val="Normal"/>
    <w:next w:val="Heading2"/>
    <w:link w:val="Heading1Char"/>
    <w:autoRedefine/>
    <w:uiPriority w:val="9"/>
    <w:qFormat/>
    <w:rsid w:val="005365B1"/>
    <w:pPr>
      <w:keepNext/>
      <w:keepLines/>
      <w:numPr>
        <w:numId w:val="2"/>
      </w:numPr>
      <w:spacing w:before="240" w:after="120" w:line="360" w:lineRule="auto"/>
      <w:ind w:hanging="360"/>
      <w:outlineLvl w:val="0"/>
    </w:pPr>
    <w:rPr>
      <w:rFonts w:ascii="Arial" w:eastAsia="Calibri" w:hAnsi="Arial" w:cs="Arial"/>
      <w:b/>
      <w:color w:val="000000" w:themeColor="text1"/>
      <w:sz w:val="32"/>
      <w:szCs w:val="32"/>
      <w:lang w:val="en-US" w:eastAsia="en-US"/>
    </w:rPr>
  </w:style>
  <w:style w:type="paragraph" w:styleId="Heading2">
    <w:name w:val="heading 2"/>
    <w:basedOn w:val="Normal"/>
    <w:next w:val="Normal"/>
    <w:link w:val="Heading2Char"/>
    <w:uiPriority w:val="9"/>
    <w:unhideWhenUsed/>
    <w:qFormat/>
    <w:rsid w:val="005365B1"/>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5365B1"/>
    <w:pPr>
      <w:keepNext/>
      <w:keepLines/>
      <w:spacing w:before="40" w:line="259" w:lineRule="auto"/>
      <w:outlineLvl w:val="2"/>
    </w:pPr>
    <w:rPr>
      <w:rFonts w:asciiTheme="majorHAnsi" w:eastAsiaTheme="majorEastAsia" w:hAnsiTheme="majorHAnsi" w:cstheme="majorBidi"/>
      <w:color w:val="1F3763" w:themeColor="accent1" w:themeShade="7F"/>
      <w:lang w:val="en-US" w:eastAsia="en-US"/>
    </w:rPr>
  </w:style>
  <w:style w:type="paragraph" w:styleId="Heading6">
    <w:name w:val="heading 6"/>
    <w:basedOn w:val="Normal"/>
    <w:next w:val="Normal"/>
    <w:link w:val="Heading6Char"/>
    <w:uiPriority w:val="9"/>
    <w:semiHidden/>
    <w:unhideWhenUsed/>
    <w:qFormat/>
    <w:rsid w:val="005365B1"/>
    <w:pPr>
      <w:keepNext/>
      <w:keepLines/>
      <w:spacing w:before="40"/>
      <w:outlineLvl w:val="5"/>
    </w:pPr>
    <w:rPr>
      <w:rFonts w:asciiTheme="majorHAnsi" w:eastAsiaTheme="majorEastAsia" w:hAnsiTheme="majorHAnsi" w:cstheme="majorBidi"/>
      <w:color w:val="1F3763" w:themeColor="accent1" w:themeShade="7F"/>
      <w:lang w:val="en-US" w:eastAsia="en-US"/>
    </w:rPr>
  </w:style>
  <w:style w:type="paragraph" w:styleId="Heading9">
    <w:name w:val="heading 9"/>
    <w:basedOn w:val="Normal"/>
    <w:link w:val="Heading9Char"/>
    <w:uiPriority w:val="1"/>
    <w:qFormat/>
    <w:rsid w:val="005365B1"/>
    <w:pPr>
      <w:widowControl w:val="0"/>
      <w:autoSpaceDE w:val="0"/>
      <w:autoSpaceDN w:val="0"/>
      <w:ind w:left="620"/>
      <w:outlineLvl w:val="8"/>
    </w:pPr>
    <w:rPr>
      <w:rFonts w:ascii="Carlito" w:eastAsia="Carlito" w:hAnsi="Carlito" w:cs="Carlito"/>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365B1"/>
    <w:pPr>
      <w:widowControl w:val="0"/>
      <w:autoSpaceDE w:val="0"/>
      <w:autoSpaceDN w:val="0"/>
    </w:pPr>
    <w:rPr>
      <w:rFonts w:ascii="Arial" w:eastAsia="Arial" w:hAnsi="Arial" w:cs="Arial"/>
      <w:sz w:val="22"/>
      <w:szCs w:val="22"/>
      <w:lang w:val="en-US" w:eastAsia="en-US"/>
    </w:rPr>
  </w:style>
  <w:style w:type="character" w:customStyle="1" w:styleId="Heading1Char">
    <w:name w:val="Heading 1 Char"/>
    <w:basedOn w:val="DefaultParagraphFont"/>
    <w:link w:val="Heading1"/>
    <w:uiPriority w:val="9"/>
    <w:rsid w:val="005365B1"/>
    <w:rPr>
      <w:rFonts w:ascii="Arial" w:eastAsia="Calibri" w:hAnsi="Arial" w:cs="Arial"/>
      <w:b/>
      <w:color w:val="000000" w:themeColor="text1"/>
      <w:sz w:val="32"/>
      <w:szCs w:val="32"/>
    </w:rPr>
  </w:style>
  <w:style w:type="character" w:customStyle="1" w:styleId="Heading2Char">
    <w:name w:val="Heading 2 Char"/>
    <w:basedOn w:val="DefaultParagraphFont"/>
    <w:link w:val="Heading2"/>
    <w:uiPriority w:val="9"/>
    <w:rsid w:val="005365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365B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365B1"/>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1"/>
    <w:rsid w:val="005365B1"/>
    <w:rPr>
      <w:rFonts w:ascii="Carlito" w:eastAsia="Carlito" w:hAnsi="Carlito" w:cs="Carlito"/>
      <w:b/>
      <w:bCs/>
      <w:sz w:val="22"/>
      <w:szCs w:val="22"/>
    </w:r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iPriority w:val="99"/>
    <w:unhideWhenUsed/>
    <w:qFormat/>
    <w:rsid w:val="005365B1"/>
    <w:pPr>
      <w:jc w:val="both"/>
    </w:pPr>
    <w:rPr>
      <w:rFonts w:ascii="Arial" w:eastAsia="Calibri" w:hAnsi="Arial" w:cs="Times New Roman"/>
      <w:sz w:val="20"/>
      <w:szCs w:val="20"/>
      <w:lang w:val="en-US" w:eastAsia="en-US"/>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uiPriority w:val="99"/>
    <w:rsid w:val="005365B1"/>
    <w:rPr>
      <w:rFonts w:ascii="Arial" w:eastAsia="Calibri" w:hAnsi="Arial" w:cs="Times New Roman"/>
      <w:sz w:val="20"/>
      <w:szCs w:val="20"/>
    </w:rPr>
  </w:style>
  <w:style w:type="paragraph" w:styleId="Caption">
    <w:name w:val="caption"/>
    <w:basedOn w:val="Normal"/>
    <w:next w:val="Normal"/>
    <w:uiPriority w:val="35"/>
    <w:unhideWhenUsed/>
    <w:qFormat/>
    <w:rsid w:val="005365B1"/>
    <w:pPr>
      <w:spacing w:after="200"/>
    </w:pPr>
    <w:rPr>
      <w:rFonts w:eastAsia="Times New Roman" w:cs="Times New Roman"/>
      <w:i/>
      <w:iCs/>
      <w:color w:val="44546A" w:themeColor="text2"/>
      <w:sz w:val="18"/>
      <w:szCs w:val="18"/>
    </w:rPr>
  </w:style>
  <w:style w:type="paragraph" w:styleId="BodyText">
    <w:name w:val="Body Text"/>
    <w:basedOn w:val="Normal"/>
    <w:link w:val="BodyTextChar"/>
    <w:uiPriority w:val="1"/>
    <w:qFormat/>
    <w:rsid w:val="005365B1"/>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5365B1"/>
    <w:rPr>
      <w:rFonts w:ascii="Arial" w:eastAsia="Arial" w:hAnsi="Arial" w:cs="Arial"/>
      <w:sz w:val="22"/>
      <w:szCs w:val="22"/>
    </w:rPr>
  </w:style>
  <w:style w:type="paragraph" w:styleId="ListParagraph">
    <w:name w:val="List Paragraph"/>
    <w:basedOn w:val="Normal"/>
    <w:uiPriority w:val="34"/>
    <w:qFormat/>
    <w:rsid w:val="005365B1"/>
    <w:pPr>
      <w:ind w:left="720"/>
      <w:contextualSpacing/>
    </w:pPr>
    <w:rPr>
      <w:rFonts w:asciiTheme="minorHAnsi" w:hAnsiTheme="minorHAnsi"/>
      <w:lang w:val="de-DE" w:eastAsia="en-US"/>
    </w:rPr>
  </w:style>
  <w:style w:type="paragraph" w:styleId="TOCHeading">
    <w:name w:val="TOC Heading"/>
    <w:basedOn w:val="Heading1"/>
    <w:next w:val="Normal"/>
    <w:uiPriority w:val="39"/>
    <w:unhideWhenUsed/>
    <w:qFormat/>
    <w:rsid w:val="005365B1"/>
    <w:pPr>
      <w:numPr>
        <w:numId w:val="0"/>
      </w:numPr>
      <w:spacing w:before="480" w:after="0" w:line="276" w:lineRule="auto"/>
      <w:outlineLvl w:val="9"/>
    </w:pPr>
    <w:rPr>
      <w:rFonts w:asciiTheme="majorHAnsi" w:eastAsiaTheme="majorEastAsia" w:hAnsiTheme="majorHAnsi"/>
      <w:bCs/>
      <w:color w:val="2F5496" w:themeColor="accent1" w:themeShade="BF"/>
      <w:sz w:val="28"/>
      <w:szCs w:val="28"/>
      <w:lang w:val="de-CH" w:eastAsia="de-DE"/>
    </w:rPr>
  </w:style>
  <w:style w:type="character" w:styleId="Strong">
    <w:name w:val="Strong"/>
    <w:basedOn w:val="DefaultParagraphFont"/>
    <w:uiPriority w:val="22"/>
    <w:qFormat/>
    <w:rsid w:val="00200199"/>
    <w:rPr>
      <w:b/>
      <w:bCs/>
    </w:rPr>
  </w:style>
  <w:style w:type="table" w:styleId="TableGrid">
    <w:name w:val="Table Grid"/>
    <w:basedOn w:val="TableNormal"/>
    <w:uiPriority w:val="39"/>
    <w:rsid w:val="008F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64E25"/>
    <w:pPr>
      <w:tabs>
        <w:tab w:val="center" w:pos="4680"/>
        <w:tab w:val="right" w:pos="9360"/>
      </w:tabs>
    </w:pPr>
  </w:style>
  <w:style w:type="character" w:customStyle="1" w:styleId="HeaderChar">
    <w:name w:val="Header Char"/>
    <w:basedOn w:val="DefaultParagraphFont"/>
    <w:link w:val="Header"/>
    <w:rsid w:val="00264E25"/>
    <w:rPr>
      <w:rFonts w:ascii="Times New Roman" w:hAnsi="Times New Roman"/>
      <w:lang w:val="de-CH" w:eastAsia="de-DE"/>
    </w:rPr>
  </w:style>
  <w:style w:type="paragraph" w:styleId="Footer">
    <w:name w:val="footer"/>
    <w:basedOn w:val="Normal"/>
    <w:link w:val="FooterChar"/>
    <w:uiPriority w:val="99"/>
    <w:unhideWhenUsed/>
    <w:rsid w:val="00264E25"/>
    <w:pPr>
      <w:tabs>
        <w:tab w:val="center" w:pos="4680"/>
        <w:tab w:val="right" w:pos="9360"/>
      </w:tabs>
    </w:pPr>
  </w:style>
  <w:style w:type="character" w:customStyle="1" w:styleId="FooterChar">
    <w:name w:val="Footer Char"/>
    <w:basedOn w:val="DefaultParagraphFont"/>
    <w:link w:val="Footer"/>
    <w:uiPriority w:val="99"/>
    <w:rsid w:val="00264E25"/>
    <w:rPr>
      <w:rFonts w:ascii="Times New Roman" w:hAnsi="Times New Roman"/>
      <w:lang w:val="de-CH" w:eastAsia="de-DE"/>
    </w:rPr>
  </w:style>
  <w:style w:type="character" w:styleId="Hyperlink">
    <w:name w:val="Hyperlink"/>
    <w:basedOn w:val="DefaultParagraphFont"/>
    <w:uiPriority w:val="99"/>
    <w:unhideWhenUsed/>
    <w:rsid w:val="00834C1C"/>
    <w:rPr>
      <w:color w:val="0563C1" w:themeColor="hyperlink"/>
      <w:u w:val="single"/>
    </w:rPr>
  </w:style>
  <w:style w:type="character" w:styleId="UnresolvedMention">
    <w:name w:val="Unresolved Mention"/>
    <w:basedOn w:val="DefaultParagraphFont"/>
    <w:uiPriority w:val="99"/>
    <w:semiHidden/>
    <w:unhideWhenUsed/>
    <w:rsid w:val="0083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90386">
      <w:bodyDiv w:val="1"/>
      <w:marLeft w:val="0"/>
      <w:marRight w:val="0"/>
      <w:marTop w:val="0"/>
      <w:marBottom w:val="0"/>
      <w:divBdr>
        <w:top w:val="none" w:sz="0" w:space="0" w:color="auto"/>
        <w:left w:val="none" w:sz="0" w:space="0" w:color="auto"/>
        <w:bottom w:val="none" w:sz="0" w:space="0" w:color="auto"/>
        <w:right w:val="none" w:sz="0" w:space="0" w:color="auto"/>
      </w:divBdr>
      <w:divsChild>
        <w:div w:id="1325087460">
          <w:marLeft w:val="0"/>
          <w:marRight w:val="0"/>
          <w:marTop w:val="0"/>
          <w:marBottom w:val="0"/>
          <w:divBdr>
            <w:top w:val="none" w:sz="0" w:space="0" w:color="auto"/>
            <w:left w:val="none" w:sz="0" w:space="0" w:color="auto"/>
            <w:bottom w:val="none" w:sz="0" w:space="0" w:color="auto"/>
            <w:right w:val="none" w:sz="0" w:space="0" w:color="auto"/>
          </w:divBdr>
        </w:div>
        <w:div w:id="1740206579">
          <w:marLeft w:val="0"/>
          <w:marRight w:val="0"/>
          <w:marTop w:val="0"/>
          <w:marBottom w:val="0"/>
          <w:divBdr>
            <w:top w:val="none" w:sz="0" w:space="0" w:color="auto"/>
            <w:left w:val="none" w:sz="0" w:space="0" w:color="auto"/>
            <w:bottom w:val="none" w:sz="0" w:space="0" w:color="auto"/>
            <w:right w:val="none" w:sz="0" w:space="0" w:color="auto"/>
          </w:divBdr>
        </w:div>
        <w:div w:id="513570701">
          <w:marLeft w:val="0"/>
          <w:marRight w:val="0"/>
          <w:marTop w:val="0"/>
          <w:marBottom w:val="0"/>
          <w:divBdr>
            <w:top w:val="none" w:sz="0" w:space="0" w:color="auto"/>
            <w:left w:val="none" w:sz="0" w:space="0" w:color="auto"/>
            <w:bottom w:val="none" w:sz="0" w:space="0" w:color="auto"/>
            <w:right w:val="none" w:sz="0" w:space="0" w:color="auto"/>
          </w:divBdr>
        </w:div>
        <w:div w:id="160240056">
          <w:marLeft w:val="0"/>
          <w:marRight w:val="0"/>
          <w:marTop w:val="0"/>
          <w:marBottom w:val="0"/>
          <w:divBdr>
            <w:top w:val="none" w:sz="0" w:space="0" w:color="auto"/>
            <w:left w:val="none" w:sz="0" w:space="0" w:color="auto"/>
            <w:bottom w:val="none" w:sz="0" w:space="0" w:color="auto"/>
            <w:right w:val="none" w:sz="0" w:space="0" w:color="auto"/>
          </w:divBdr>
        </w:div>
        <w:div w:id="1567718319">
          <w:marLeft w:val="0"/>
          <w:marRight w:val="0"/>
          <w:marTop w:val="0"/>
          <w:marBottom w:val="0"/>
          <w:divBdr>
            <w:top w:val="none" w:sz="0" w:space="0" w:color="auto"/>
            <w:left w:val="none" w:sz="0" w:space="0" w:color="auto"/>
            <w:bottom w:val="none" w:sz="0" w:space="0" w:color="auto"/>
            <w:right w:val="none" w:sz="0" w:space="0" w:color="auto"/>
          </w:divBdr>
        </w:div>
        <w:div w:id="101388579">
          <w:marLeft w:val="0"/>
          <w:marRight w:val="0"/>
          <w:marTop w:val="0"/>
          <w:marBottom w:val="0"/>
          <w:divBdr>
            <w:top w:val="none" w:sz="0" w:space="0" w:color="auto"/>
            <w:left w:val="none" w:sz="0" w:space="0" w:color="auto"/>
            <w:bottom w:val="none" w:sz="0" w:space="0" w:color="auto"/>
            <w:right w:val="none" w:sz="0" w:space="0" w:color="auto"/>
          </w:divBdr>
        </w:div>
        <w:div w:id="154104946">
          <w:marLeft w:val="0"/>
          <w:marRight w:val="0"/>
          <w:marTop w:val="0"/>
          <w:marBottom w:val="0"/>
          <w:divBdr>
            <w:top w:val="none" w:sz="0" w:space="0" w:color="auto"/>
            <w:left w:val="none" w:sz="0" w:space="0" w:color="auto"/>
            <w:bottom w:val="none" w:sz="0" w:space="0" w:color="auto"/>
            <w:right w:val="none" w:sz="0" w:space="0" w:color="auto"/>
          </w:divBdr>
        </w:div>
        <w:div w:id="1370372235">
          <w:marLeft w:val="0"/>
          <w:marRight w:val="0"/>
          <w:marTop w:val="0"/>
          <w:marBottom w:val="0"/>
          <w:divBdr>
            <w:top w:val="none" w:sz="0" w:space="0" w:color="auto"/>
            <w:left w:val="none" w:sz="0" w:space="0" w:color="auto"/>
            <w:bottom w:val="none" w:sz="0" w:space="0" w:color="auto"/>
            <w:right w:val="none" w:sz="0" w:space="0" w:color="auto"/>
          </w:divBdr>
        </w:div>
        <w:div w:id="1074933674">
          <w:marLeft w:val="0"/>
          <w:marRight w:val="0"/>
          <w:marTop w:val="0"/>
          <w:marBottom w:val="0"/>
          <w:divBdr>
            <w:top w:val="none" w:sz="0" w:space="0" w:color="auto"/>
            <w:left w:val="none" w:sz="0" w:space="0" w:color="auto"/>
            <w:bottom w:val="none" w:sz="0" w:space="0" w:color="auto"/>
            <w:right w:val="none" w:sz="0" w:space="0" w:color="auto"/>
          </w:divBdr>
        </w:div>
        <w:div w:id="835075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easciencepark.sharepoint.com/sites/EU4EG_Academy/SitePages/Call-for-Expression-of-Interest-(EoI)-for-provision-of-business-support-services-by-Business-Support-Organisa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4eg.mk/open-cal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eams.microsoft.com/l/meetup-join/19%3ameeting_M2I1NjM1NjItZWU2YS00OTg0LWE1NzAtMmZhNjUxMDJlNjZj%40thread.v2/0?context=%7b%22Tid%22%3a%225bbab28c-def3-4604-8822-5e707da8dba8%22%2c%22Oid%22%3a%223277ff1a-0adb-45d0-a8ee-58aa0998824a%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EA9E3-7309-4EAD-8BDC-D0ADAFEA7D1A}">
  <ds:schemaRefs>
    <ds:schemaRef ds:uri="http://schemas.microsoft.com/office/2006/metadata/properties"/>
    <ds:schemaRef ds:uri="http://schemas.microsoft.com/office/infopath/2007/PartnerControls"/>
    <ds:schemaRef ds:uri="31db6155-1923-4220-aa0c-9319f5ed657d"/>
    <ds:schemaRef ds:uri="b5b47ab3-245d-4439-8efa-9b0a63e530eb"/>
  </ds:schemaRefs>
</ds:datastoreItem>
</file>

<file path=customXml/itemProps2.xml><?xml version="1.0" encoding="utf-8"?>
<ds:datastoreItem xmlns:ds="http://schemas.openxmlformats.org/officeDocument/2006/customXml" ds:itemID="{D743A24A-B552-4E47-9C42-7DCA89DDAC06}">
  <ds:schemaRefs>
    <ds:schemaRef ds:uri="http://schemas.microsoft.com/sharepoint/v3/contenttype/forms"/>
  </ds:schemaRefs>
</ds:datastoreItem>
</file>

<file path=customXml/itemProps3.xml><?xml version="1.0" encoding="utf-8"?>
<ds:datastoreItem xmlns:ds="http://schemas.openxmlformats.org/officeDocument/2006/customXml" ds:itemID="{5ABB0E6B-D778-4E65-886D-11346EFFC7C8}"/>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Shutoski, Hari GIZ MK</dc:creator>
  <cp:keywords/>
  <dc:description/>
  <cp:lastModifiedBy>Shutoski, Hari GIZ MK</cp:lastModifiedBy>
  <cp:revision>51</cp:revision>
  <dcterms:created xsi:type="dcterms:W3CDTF">2023-12-12T10:44:00Z</dcterms:created>
  <dcterms:modified xsi:type="dcterms:W3CDTF">2024-01-31T10:30:00Z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